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6B52" w:rsidRDefault="005756B2">
      <w:pPr>
        <w:spacing w:after="24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L1: TERMO DE REFERÊNCIA PARA ELABORAÇÃO DO PROJETO DE RECUPERAÇÃO DE ÁREAS DEGRADADAS 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ProRAD</w:t>
      </w:r>
      <w:proofErr w:type="spellEnd"/>
    </w:p>
    <w:p w14:paraId="00000002" w14:textId="77777777" w:rsidR="000A6B52" w:rsidRDefault="005756B2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 INTRODUÇÃO:</w:t>
      </w:r>
    </w:p>
    <w:p w14:paraId="00000003" w14:textId="77777777" w:rsidR="000A6B52" w:rsidRDefault="005756B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Termo de Referência tem como objetivo estabelecer diretrizes para elaboração do </w:t>
      </w:r>
      <w:r>
        <w:rPr>
          <w:rFonts w:ascii="Arial" w:eastAsia="Arial" w:hAnsi="Arial" w:cs="Arial"/>
          <w:b/>
          <w:sz w:val="24"/>
          <w:szCs w:val="24"/>
        </w:rPr>
        <w:t>Projeto de Recuperação de Área Degradada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ProRAD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documento complementar a ser apresentado em sua versão completa quando se tratar de atividades enquadradas nas Classe 4 a 7.</w:t>
      </w:r>
    </w:p>
    <w:p w14:paraId="00000004" w14:textId="77777777" w:rsidR="000A6B52" w:rsidRDefault="005756B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bookmarkStart w:id="0" w:name="_heading=h.pc47dh89zpmf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O Projeto deverá reunir informações, diagnósticos, levantamentos e estudos que permitam a avaliação da degradação ou alteração e</w:t>
      </w:r>
      <w:r>
        <w:rPr>
          <w:rFonts w:ascii="Arial" w:eastAsia="Arial" w:hAnsi="Arial" w:cs="Arial"/>
          <w:sz w:val="24"/>
          <w:szCs w:val="24"/>
        </w:rPr>
        <w:t xml:space="preserve"> a consequente definição de medidas adequadas à recuperação da área de acordo com suas peculiaridades, devendo contemplar o uso de métodos/técnicas de forma isolada e/ou conjunta, preferencialmente aqueles de eficácia já comprovada.</w:t>
      </w:r>
    </w:p>
    <w:p w14:paraId="00000005" w14:textId="77777777" w:rsidR="000A6B52" w:rsidRDefault="005756B2">
      <w:pPr>
        <w:spacing w:after="24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bookmarkStart w:id="1" w:name="_heading=h.z8yqk3fsbxm6" w:colFirst="0" w:colLast="0"/>
      <w:bookmarkEnd w:id="1"/>
      <w:r>
        <w:rPr>
          <w:rFonts w:ascii="Arial" w:eastAsia="Arial" w:hAnsi="Arial" w:cs="Arial"/>
          <w:sz w:val="24"/>
          <w:szCs w:val="24"/>
        </w:rPr>
        <w:t>Ao final de sua elabora</w:t>
      </w:r>
      <w:r>
        <w:rPr>
          <w:rFonts w:ascii="Arial" w:eastAsia="Arial" w:hAnsi="Arial" w:cs="Arial"/>
          <w:sz w:val="24"/>
          <w:szCs w:val="24"/>
        </w:rPr>
        <w:t>ção e posterior implantação o empreendedor apresentará a esta Secretaria os Relatórios de Monitoramento (conforme anexo III) caso a situação requeira, em intervalos de 03 (três) meses.</w:t>
      </w:r>
    </w:p>
    <w:p w14:paraId="00000006" w14:textId="77777777" w:rsidR="000A6B52" w:rsidRDefault="005756B2">
      <w:pPr>
        <w:spacing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hsdyikoghg0u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B. DEFINIÇÕES</w:t>
      </w:r>
    </w:p>
    <w:p w14:paraId="00000007" w14:textId="77777777" w:rsidR="000A6B52" w:rsidRDefault="005756B2">
      <w:pPr>
        <w:spacing w:after="24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bookmarkStart w:id="3" w:name="_heading=h.njo5v85hp2tk" w:colFirst="0" w:colLast="0"/>
      <w:bookmarkEnd w:id="3"/>
      <w:r>
        <w:rPr>
          <w:rFonts w:ascii="Arial" w:eastAsia="Arial" w:hAnsi="Arial" w:cs="Arial"/>
          <w:sz w:val="24"/>
          <w:szCs w:val="24"/>
        </w:rPr>
        <w:t>Para efeito deste Termo de Referência são adotadas as seg</w:t>
      </w:r>
      <w:r>
        <w:rPr>
          <w:rFonts w:ascii="Arial" w:eastAsia="Arial" w:hAnsi="Arial" w:cs="Arial"/>
          <w:sz w:val="24"/>
          <w:szCs w:val="24"/>
        </w:rPr>
        <w:t>uintes definições:</w:t>
      </w:r>
    </w:p>
    <w:p w14:paraId="00000008" w14:textId="77777777" w:rsidR="000A6B52" w:rsidRDefault="005756B2">
      <w:pPr>
        <w:numPr>
          <w:ilvl w:val="0"/>
          <w:numId w:val="2"/>
        </w:numPr>
        <w:tabs>
          <w:tab w:val="left" w:pos="283"/>
          <w:tab w:val="right" w:pos="129"/>
        </w:tabs>
        <w:spacing w:after="0" w:line="276" w:lineRule="auto"/>
        <w:ind w:left="0"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Recuperação: restituição de um ecossistema ou de uma população silvestre degradada a uma condição não degradada, que pode ser diferente de sua condição original;</w:t>
      </w:r>
    </w:p>
    <w:p w14:paraId="00000009" w14:textId="77777777" w:rsidR="000A6B52" w:rsidRDefault="000A6B52">
      <w:pPr>
        <w:tabs>
          <w:tab w:val="left" w:pos="283"/>
          <w:tab w:val="right" w:pos="283"/>
        </w:tabs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0A6B52" w:rsidRDefault="005756B2">
      <w:pPr>
        <w:numPr>
          <w:ilvl w:val="0"/>
          <w:numId w:val="2"/>
        </w:numPr>
        <w:tabs>
          <w:tab w:val="left" w:pos="283"/>
          <w:tab w:val="right" w:pos="283"/>
        </w:tabs>
        <w:spacing w:after="0" w:line="276" w:lineRule="auto"/>
        <w:ind w:left="0"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Restauração: restituição de um ecossistema ou de uma população silvestre d</w:t>
      </w:r>
      <w:r>
        <w:rPr>
          <w:rFonts w:ascii="Arial" w:eastAsia="Arial" w:hAnsi="Arial" w:cs="Arial"/>
          <w:sz w:val="24"/>
          <w:szCs w:val="24"/>
        </w:rPr>
        <w:t xml:space="preserve">egradada o mais próximo possível da sua condição original; </w:t>
      </w:r>
    </w:p>
    <w:p w14:paraId="0000000B" w14:textId="77777777" w:rsidR="000A6B52" w:rsidRDefault="000A6B52">
      <w:pPr>
        <w:tabs>
          <w:tab w:val="left" w:pos="283"/>
          <w:tab w:val="right" w:pos="283"/>
        </w:tabs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0A6B52" w:rsidRDefault="005756B2">
      <w:pPr>
        <w:numPr>
          <w:ilvl w:val="0"/>
          <w:numId w:val="2"/>
        </w:numPr>
        <w:tabs>
          <w:tab w:val="left" w:pos="283"/>
          <w:tab w:val="right" w:pos="283"/>
        </w:tabs>
        <w:spacing w:after="0" w:line="276" w:lineRule="auto"/>
        <w:ind w:left="0"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degradada: aquela impossibilitada de retornar por uma trajetória natural a um ecossistema que se assemelhe ao estado inicial, dificilmente sendo restaurada, apenas recuperada. </w:t>
      </w:r>
    </w:p>
    <w:p w14:paraId="0000000D" w14:textId="77777777" w:rsidR="000A6B52" w:rsidRDefault="000A6B52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0A6B52" w:rsidRDefault="005756B2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Estrutura do Estudo</w:t>
      </w:r>
    </w:p>
    <w:p w14:paraId="0000000F" w14:textId="77777777" w:rsidR="000A6B52" w:rsidRDefault="005756B2">
      <w:pPr>
        <w:spacing w:after="0" w:line="240" w:lineRule="auto"/>
        <w:ind w:firstLine="17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INFORMAÇÕES GERAIS</w:t>
      </w:r>
    </w:p>
    <w:p w14:paraId="00000010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1.1. Dados do Empreendedor</w:t>
      </w:r>
    </w:p>
    <w:p w14:paraId="00000011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1.2. Identificação da Área Degradada/Alterada</w:t>
      </w:r>
    </w:p>
    <w:p w14:paraId="00000012" w14:textId="77777777" w:rsidR="000A6B52" w:rsidRDefault="000A6B5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CARACTERIZAÇÃO AMBIENTAL</w:t>
      </w:r>
    </w:p>
    <w:p w14:paraId="00000014" w14:textId="77777777" w:rsidR="000A6B52" w:rsidRDefault="000A6B52">
      <w:pPr>
        <w:spacing w:after="0" w:line="240" w:lineRule="auto"/>
        <w:ind w:left="1700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0A6B52" w:rsidRDefault="005756B2">
      <w:pPr>
        <w:spacing w:after="0" w:line="240" w:lineRule="auto"/>
        <w:ind w:left="17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OBJETIVOS GERAIS E ESPECÍFICOS </w:t>
      </w:r>
    </w:p>
    <w:p w14:paraId="00000016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7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DA IMPLANTAÇÃO</w:t>
      </w:r>
    </w:p>
    <w:p w14:paraId="00000018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DA MANUTENÇÃO </w:t>
      </w:r>
    </w:p>
    <w:p w14:paraId="0000001A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DO MONITORAMENTO</w:t>
      </w:r>
    </w:p>
    <w:p w14:paraId="0000001C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D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CRONOGRAMA</w:t>
      </w:r>
      <w:r>
        <w:rPr>
          <w:rFonts w:ascii="Arial" w:eastAsia="Arial" w:hAnsi="Arial" w:cs="Arial"/>
          <w:b/>
          <w:sz w:val="24"/>
          <w:szCs w:val="24"/>
        </w:rPr>
        <w:t xml:space="preserve"> FÍSICO/ FINANCEIRO</w:t>
      </w:r>
    </w:p>
    <w:p w14:paraId="0000001E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F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RESPONSÁVEL TÉCNICO</w:t>
      </w:r>
    </w:p>
    <w:p w14:paraId="00000020" w14:textId="77777777" w:rsidR="000A6B52" w:rsidRDefault="000A6B5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1" w14:textId="77777777" w:rsidR="000A6B52" w:rsidRDefault="005756B2">
      <w:pPr>
        <w:spacing w:after="0" w:line="240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REFERÊNCIA BIBLIOGRÁFICA</w:t>
      </w:r>
    </w:p>
    <w:p w14:paraId="00000022" w14:textId="77777777" w:rsidR="000A6B52" w:rsidRDefault="000A6B52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0A6B52" w:rsidRDefault="005756B2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ii</w:t>
      </w:r>
      <w:proofErr w:type="spellEnd"/>
      <w:r>
        <w:rPr>
          <w:rFonts w:ascii="Arial" w:eastAsia="Arial" w:hAnsi="Arial" w:cs="Arial"/>
          <w:sz w:val="24"/>
          <w:szCs w:val="24"/>
        </w:rPr>
        <w:t>) Detalhamento dos itens</w:t>
      </w:r>
    </w:p>
    <w:p w14:paraId="00000024" w14:textId="77777777" w:rsidR="000A6B52" w:rsidRDefault="005756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1.INFORMAÇÕES GERAIS</w:t>
      </w:r>
    </w:p>
    <w:p w14:paraId="00000025" w14:textId="77777777" w:rsidR="000A6B52" w:rsidRDefault="000A6B5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26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1.1. Dados do Empreendedo</w:t>
      </w:r>
      <w:r>
        <w:rPr>
          <w:rFonts w:ascii="Arial" w:eastAsia="Arial" w:hAnsi="Arial" w:cs="Arial"/>
          <w:sz w:val="24"/>
          <w:szCs w:val="24"/>
        </w:rPr>
        <w:t>r</w:t>
      </w:r>
    </w:p>
    <w:p w14:paraId="00000027" w14:textId="77777777" w:rsidR="000A6B52" w:rsidRDefault="005756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Pessoa Física:</w:t>
      </w:r>
      <w:r>
        <w:rPr>
          <w:rFonts w:ascii="Arial" w:eastAsia="Arial" w:hAnsi="Arial" w:cs="Arial"/>
          <w:sz w:val="24"/>
          <w:szCs w:val="24"/>
        </w:rPr>
        <w:t xml:space="preserve"> Nome, CPF, Endereço de Correspondência, Telefone de Contato</w:t>
      </w:r>
    </w:p>
    <w:p w14:paraId="00000028" w14:textId="77777777" w:rsidR="000A6B52" w:rsidRDefault="005756B2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Pessoa Jurídica</w:t>
      </w:r>
      <w:r>
        <w:rPr>
          <w:rFonts w:ascii="Arial" w:eastAsia="Arial" w:hAnsi="Arial" w:cs="Arial"/>
          <w:sz w:val="24"/>
          <w:szCs w:val="24"/>
        </w:rPr>
        <w:t>: Razão Social, CNPJ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Responsável Legal, CPF, Endereço de Correspondência, Telefone de Contato</w:t>
      </w:r>
    </w:p>
    <w:p w14:paraId="00000029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1.2. Identificação da Área Degradada/Alterada</w:t>
      </w:r>
    </w:p>
    <w:p w14:paraId="0000002A" w14:textId="77777777" w:rsidR="000A6B52" w:rsidRDefault="005756B2">
      <w:pPr>
        <w:spacing w:before="240" w:after="24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Descrever os dados gerais do processo de licenciamento da atividade geradora do impacto (nº do processo, tipo de </w:t>
      </w:r>
      <w:r>
        <w:rPr>
          <w:rFonts w:ascii="Arial" w:eastAsia="Arial" w:hAnsi="Arial" w:cs="Arial"/>
          <w:sz w:val="24"/>
          <w:szCs w:val="24"/>
        </w:rPr>
        <w:t>atividade, nº da licença ambiental, dentre outros).</w:t>
      </w:r>
    </w:p>
    <w:p w14:paraId="0000002B" w14:textId="77777777" w:rsidR="000A6B52" w:rsidRDefault="005756B2">
      <w:pPr>
        <w:spacing w:before="240" w:after="24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Informar os dados gerais da área a ser recuperada: nome do imóvel, proprietário/posseiro, município, coordenadas de localização, descrição do acesso, área objeto do </w:t>
      </w:r>
      <w:proofErr w:type="spellStart"/>
      <w:r>
        <w:rPr>
          <w:rFonts w:ascii="Arial" w:eastAsia="Arial" w:hAnsi="Arial" w:cs="Arial"/>
          <w:sz w:val="24"/>
          <w:szCs w:val="24"/>
        </w:rPr>
        <w:t>ProRAD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(ha) e outras áreas do entorno</w:t>
      </w:r>
      <w:r>
        <w:rPr>
          <w:rFonts w:ascii="Arial" w:eastAsia="Arial" w:hAnsi="Arial" w:cs="Arial"/>
          <w:sz w:val="24"/>
          <w:szCs w:val="24"/>
        </w:rPr>
        <w:t xml:space="preserve"> (ex. área total do imóvel, APP, RL). </w:t>
      </w:r>
    </w:p>
    <w:p w14:paraId="0000002C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Delimitar a poligonal da área a ser recuperada e ilustrar em croqui e/ou planta </w:t>
      </w:r>
      <w:proofErr w:type="spellStart"/>
      <w:r>
        <w:rPr>
          <w:rFonts w:ascii="Arial" w:eastAsia="Arial" w:hAnsi="Arial" w:cs="Arial"/>
          <w:sz w:val="24"/>
          <w:szCs w:val="24"/>
        </w:rPr>
        <w:t>georreferenciado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D" w14:textId="77777777" w:rsidR="000A6B52" w:rsidRDefault="000A6B52">
      <w:pPr>
        <w:spacing w:after="0" w:line="276" w:lineRule="auto"/>
        <w:ind w:firstLine="850"/>
        <w:jc w:val="both"/>
        <w:rPr>
          <w:rFonts w:ascii="Arial" w:eastAsia="Arial" w:hAnsi="Arial" w:cs="Arial"/>
          <w:strike/>
          <w:sz w:val="24"/>
          <w:szCs w:val="24"/>
          <w:highlight w:val="yellow"/>
        </w:rPr>
      </w:pPr>
    </w:p>
    <w:p w14:paraId="0000002E" w14:textId="77777777" w:rsidR="000A6B52" w:rsidRDefault="005756B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Descrever a causa da degradação, o impacto causado e os efeitos sobre o meio ambiente:</w:t>
      </w:r>
      <w:r>
        <w:rPr>
          <w:rFonts w:ascii="Arial" w:eastAsia="Arial" w:hAnsi="Arial" w:cs="Arial"/>
          <w:sz w:val="24"/>
          <w:szCs w:val="24"/>
        </w:rPr>
        <w:t xml:space="preserve"> informar a ação/atividade que deu origem à degradação, como: pecuária, desmatamento, agricultura, mineração, obras civis, queimadas, etc.; e os impactos decorrentes causados ao ambiente, tais como: perda de biodiversidade, alteração de recursos hídricos, </w:t>
      </w:r>
      <w:r>
        <w:rPr>
          <w:rFonts w:ascii="Arial" w:eastAsia="Arial" w:hAnsi="Arial" w:cs="Arial"/>
          <w:sz w:val="24"/>
          <w:szCs w:val="24"/>
        </w:rPr>
        <w:t>assoreamento, processos erosivos, etc.</w:t>
      </w:r>
    </w:p>
    <w:p w14:paraId="0000002F" w14:textId="77777777" w:rsidR="000A6B52" w:rsidRDefault="000A6B52">
      <w:pPr>
        <w:spacing w:after="0" w:line="276" w:lineRule="auto"/>
        <w:ind w:left="1700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30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CARACTERIZAÇÃO AMBIENTAL</w:t>
      </w:r>
    </w:p>
    <w:p w14:paraId="00000031" w14:textId="6D026E8A" w:rsidR="000A6B52" w:rsidRDefault="005756B2">
      <w:pPr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Caracterização da área diret</w:t>
      </w:r>
      <w:r w:rsidR="00857788">
        <w:rPr>
          <w:rFonts w:ascii="Arial" w:eastAsia="Arial" w:hAnsi="Arial" w:cs="Arial"/>
          <w:sz w:val="24"/>
          <w:szCs w:val="24"/>
        </w:rPr>
        <w:t xml:space="preserve">amente afetada (ADA) objeto do </w:t>
      </w:r>
      <w:bookmarkStart w:id="4" w:name="_GoBack"/>
      <w:bookmarkEnd w:id="4"/>
      <w:r>
        <w:rPr>
          <w:rFonts w:ascii="Arial" w:eastAsia="Arial" w:hAnsi="Arial" w:cs="Arial"/>
          <w:sz w:val="24"/>
          <w:szCs w:val="24"/>
        </w:rPr>
        <w:t>Projeto de Recuperação acompanhado de ilustração técnica como croquis e/ou imagens, antes da implantação do PRAD.</w:t>
      </w:r>
    </w:p>
    <w:p w14:paraId="00000032" w14:textId="77777777" w:rsidR="000A6B52" w:rsidRDefault="005756B2">
      <w:pPr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 informações</w:t>
      </w:r>
      <w:r>
        <w:rPr>
          <w:rFonts w:ascii="Arial" w:eastAsia="Arial" w:hAnsi="Arial" w:cs="Arial"/>
          <w:sz w:val="24"/>
          <w:szCs w:val="24"/>
        </w:rPr>
        <w:t xml:space="preserve"> elencadas abaixo devem estar limitadas àquelas necessárias para justificar a escolha da metodologia de recuperação da área.</w:t>
      </w:r>
    </w:p>
    <w:p w14:paraId="00000033" w14:textId="77777777" w:rsidR="000A6B52" w:rsidRDefault="000A6B5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Caracterização da área a ser recuperada considerando aspectos da situação original e da atual, com levantamento de área impactada. Recomenda-se considerar as informações do diagnóstico ambiental realizado antes das intervenções, bem como, de levantament</w:t>
      </w:r>
      <w:r>
        <w:rPr>
          <w:rFonts w:ascii="Arial" w:eastAsia="Arial" w:hAnsi="Arial" w:cs="Arial"/>
          <w:sz w:val="24"/>
          <w:szCs w:val="24"/>
        </w:rPr>
        <w:t>os atuais na área de entorno, de modo que possam servir como referência para fins de monitoramento;</w:t>
      </w:r>
    </w:p>
    <w:p w14:paraId="00000035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Caracterização dos aspectos climáticos, com dados de precipitação, temperatura, dentre outros relevantes para a recuperação da área; </w:t>
      </w:r>
    </w:p>
    <w:p w14:paraId="00000036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Caracterização d</w:t>
      </w:r>
      <w:r>
        <w:rPr>
          <w:rFonts w:ascii="Arial" w:eastAsia="Arial" w:hAnsi="Arial" w:cs="Arial"/>
          <w:sz w:val="24"/>
          <w:szCs w:val="24"/>
        </w:rPr>
        <w:t>a flora com relação ao bioma inserido e a Lei de Aplicação da Mata Atlântica, com a descrição da vegetação local do entorno da área a ser recuperada bem como a descrição da área a ser recuperada e o grau de regeneração do local;</w:t>
      </w:r>
    </w:p>
    <w:p w14:paraId="00000037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Caracterização da </w:t>
      </w:r>
      <w:proofErr w:type="spellStart"/>
      <w:r>
        <w:rPr>
          <w:rFonts w:ascii="Arial" w:eastAsia="Arial" w:hAnsi="Arial" w:cs="Arial"/>
          <w:sz w:val="24"/>
          <w:szCs w:val="24"/>
        </w:rPr>
        <w:t>sub-ba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hidrográfica e dos corpos d'água na área a ser recuperada, se for o caso, e as alterações que porventura tenham ocorrido.</w:t>
      </w:r>
    </w:p>
    <w:p w14:paraId="00000038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Caracterização local do relevo da área a ser recuperada e suas possíveis alterações ao longo do tempo;</w:t>
      </w:r>
    </w:p>
    <w:p w14:paraId="00000039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Caracterização das feiç</w:t>
      </w:r>
      <w:r>
        <w:rPr>
          <w:rFonts w:ascii="Arial" w:eastAsia="Arial" w:hAnsi="Arial" w:cs="Arial"/>
          <w:sz w:val="24"/>
          <w:szCs w:val="24"/>
        </w:rPr>
        <w:t>ões geomorfológicas da área, presença de terrenos alagadiços ou sujeitos à inundação e análise de suscetibilidade do terreno à erosão;</w:t>
      </w:r>
    </w:p>
    <w:p w14:paraId="0000003A" w14:textId="77777777" w:rsidR="000A6B52" w:rsidRDefault="005756B2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Caracterização do solo e subsolo de modo a informar aspectos relacionados a processos erosivos, indicadores de fertili</w:t>
      </w:r>
      <w:r>
        <w:rPr>
          <w:rFonts w:ascii="Arial" w:eastAsia="Arial" w:hAnsi="Arial" w:cs="Arial"/>
          <w:sz w:val="24"/>
          <w:szCs w:val="24"/>
        </w:rPr>
        <w:t xml:space="preserve">dade, propriedades físicas como textura, estrutura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00003B" w14:textId="77777777" w:rsidR="000A6B52" w:rsidRDefault="000A6B5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C" w14:textId="77777777" w:rsidR="000A6B52" w:rsidRDefault="005756B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OBJETIVOS GERAIS E ESPECÍFICOS </w:t>
      </w:r>
    </w:p>
    <w:p w14:paraId="0000003D" w14:textId="77777777" w:rsidR="000A6B52" w:rsidRDefault="000A6B52">
      <w:pPr>
        <w:spacing w:after="0" w:line="276" w:lineRule="auto"/>
        <w:ind w:left="1700" w:hanging="5"/>
        <w:rPr>
          <w:rFonts w:ascii="Arial" w:eastAsia="Arial" w:hAnsi="Arial" w:cs="Arial"/>
          <w:b/>
          <w:sz w:val="24"/>
          <w:szCs w:val="24"/>
        </w:rPr>
      </w:pPr>
    </w:p>
    <w:p w14:paraId="0000003E" w14:textId="77777777" w:rsidR="000A6B52" w:rsidRDefault="005756B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Objetivos Gerais: Listar as metas a serem alcançadas, as quais devem ser observados durante o processo de monitoramento do processo de recuperação de área, e de</w:t>
      </w:r>
      <w:r>
        <w:rPr>
          <w:rFonts w:ascii="Arial" w:eastAsia="Arial" w:hAnsi="Arial" w:cs="Arial"/>
          <w:sz w:val="24"/>
          <w:szCs w:val="24"/>
        </w:rPr>
        <w:t>finir o prazo de alcance delas</w:t>
      </w:r>
    </w:p>
    <w:p w14:paraId="0000003F" w14:textId="77777777" w:rsidR="000A6B52" w:rsidRDefault="000A6B5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0000040" w14:textId="77777777" w:rsidR="000A6B52" w:rsidRDefault="005756B2">
      <w:pPr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Objetivos Específicos: enumerar e qualificar os objetivos específicos</w:t>
      </w:r>
    </w:p>
    <w:p w14:paraId="00000041" w14:textId="77777777" w:rsidR="000A6B52" w:rsidRDefault="000A6B52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000042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DA IMPLANTAÇÃO</w:t>
      </w:r>
    </w:p>
    <w:p w14:paraId="00000043" w14:textId="77777777" w:rsidR="000A6B52" w:rsidRDefault="000A6B52">
      <w:pPr>
        <w:spacing w:after="0" w:line="276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4" w14:textId="77777777" w:rsidR="000A6B52" w:rsidRDefault="005756B2">
      <w:pPr>
        <w:spacing w:after="0" w:line="276" w:lineRule="auto"/>
        <w:ind w:firstLine="8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Descrição das medidas de contenção de erosão, de preparo e recuperação do solo da área inteira diante de toda a área a ser recup</w:t>
      </w:r>
      <w:r>
        <w:rPr>
          <w:rFonts w:ascii="Arial" w:eastAsia="Arial" w:hAnsi="Arial" w:cs="Arial"/>
          <w:sz w:val="24"/>
          <w:szCs w:val="24"/>
        </w:rPr>
        <w:t>erada;</w:t>
      </w:r>
    </w:p>
    <w:p w14:paraId="00000045" w14:textId="77777777" w:rsidR="000A6B52" w:rsidRDefault="005756B2">
      <w:pPr>
        <w:spacing w:after="0" w:line="276" w:lineRule="auto"/>
        <w:ind w:firstLine="8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Descrição dos prazos, métodos e técnicas de recuperação da área degradada que serão utilizados para o alcance dos objetivos gerais e específicos propostos;</w:t>
      </w:r>
    </w:p>
    <w:p w14:paraId="00000046" w14:textId="77777777" w:rsidR="000A6B52" w:rsidRDefault="005756B2">
      <w:pPr>
        <w:spacing w:after="0" w:line="276" w:lineRule="auto"/>
        <w:ind w:firstLine="8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Descrição das espécies vegetais utilizadas no processo de recuperação adotado com a identificação por família, nome científico e respectivo nome vulgar.</w:t>
      </w:r>
    </w:p>
    <w:p w14:paraId="00000047" w14:textId="77777777" w:rsidR="000A6B52" w:rsidRDefault="000A6B52">
      <w:pPr>
        <w:tabs>
          <w:tab w:val="right" w:pos="425"/>
        </w:tabs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0A6B52" w:rsidRDefault="005756B2">
      <w:pPr>
        <w:tabs>
          <w:tab w:val="right" w:pos="425"/>
        </w:tabs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Durante a implantação deve ocorrer a elaboração de material para mensuração dos dados obtidos e reg</w:t>
      </w:r>
      <w:r>
        <w:rPr>
          <w:rFonts w:ascii="Arial" w:eastAsia="Arial" w:hAnsi="Arial" w:cs="Arial"/>
          <w:sz w:val="24"/>
          <w:szCs w:val="24"/>
        </w:rPr>
        <w:t>istro fotográfico e mapeamento de todas as ações de recuperação adotadas.</w:t>
      </w:r>
    </w:p>
    <w:p w14:paraId="00000049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DA MANUTENÇÃO </w:t>
      </w:r>
    </w:p>
    <w:p w14:paraId="0000004B" w14:textId="77777777" w:rsidR="000A6B52" w:rsidRDefault="000A6B52">
      <w:pPr>
        <w:tabs>
          <w:tab w:val="right" w:pos="425"/>
        </w:tabs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4C" w14:textId="77777777" w:rsidR="000A6B52" w:rsidRDefault="005756B2">
      <w:pPr>
        <w:tabs>
          <w:tab w:val="right" w:pos="425"/>
        </w:tabs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Apresentar as medidas de manutenção da área objeto da recuperação, detalhando-se todos os tratos culturais e as intervenções necessárias durante o processo de </w:t>
      </w:r>
      <w:r>
        <w:rPr>
          <w:rFonts w:ascii="Arial" w:eastAsia="Arial" w:hAnsi="Arial" w:cs="Arial"/>
          <w:sz w:val="24"/>
          <w:szCs w:val="24"/>
        </w:rPr>
        <w:t>recuperação.</w:t>
      </w:r>
    </w:p>
    <w:p w14:paraId="0000004D" w14:textId="77777777" w:rsidR="000A6B52" w:rsidRDefault="000A6B52">
      <w:pPr>
        <w:spacing w:after="0" w:line="276" w:lineRule="auto"/>
        <w:ind w:left="17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E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DO MONITORAMENTO</w:t>
      </w:r>
    </w:p>
    <w:p w14:paraId="0000004F" w14:textId="77777777" w:rsidR="000A6B52" w:rsidRDefault="005756B2">
      <w:pPr>
        <w:tabs>
          <w:tab w:val="right" w:pos="425"/>
        </w:tabs>
        <w:spacing w:after="0" w:line="276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50" w14:textId="77777777" w:rsidR="000A6B52" w:rsidRDefault="005756B2">
      <w:pPr>
        <w:numPr>
          <w:ilvl w:val="0"/>
          <w:numId w:val="1"/>
        </w:numPr>
        <w:tabs>
          <w:tab w:val="right" w:pos="-5"/>
        </w:tabs>
        <w:spacing w:after="0" w:line="276" w:lineRule="auto"/>
        <w:ind w:left="0"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dos métodos e indicadores que serão utilizados no monitoramento para a avaliação do processo de recuperação, baseados nos objetivos e metas estabelecidas no projeto.</w:t>
      </w:r>
    </w:p>
    <w:p w14:paraId="00000051" w14:textId="77777777" w:rsidR="000A6B52" w:rsidRDefault="005756B2">
      <w:pPr>
        <w:numPr>
          <w:ilvl w:val="0"/>
          <w:numId w:val="1"/>
        </w:numPr>
        <w:tabs>
          <w:tab w:val="right" w:pos="-5"/>
        </w:tabs>
        <w:spacing w:after="0" w:line="276" w:lineRule="auto"/>
        <w:ind w:left="0" w:firstLine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Especificar os parâmetros/critérios a serem </w:t>
      </w:r>
      <w:r>
        <w:rPr>
          <w:rFonts w:ascii="Arial" w:eastAsia="Arial" w:hAnsi="Arial" w:cs="Arial"/>
          <w:sz w:val="24"/>
          <w:szCs w:val="24"/>
        </w:rPr>
        <w:t>monitorados e a periodicidade da coleta de dados.</w:t>
      </w:r>
    </w:p>
    <w:p w14:paraId="00000052" w14:textId="77777777" w:rsidR="000A6B52" w:rsidRDefault="000A6B52">
      <w:pPr>
        <w:tabs>
          <w:tab w:val="right" w:pos="425"/>
        </w:tabs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53" w14:textId="77777777" w:rsidR="000A6B52" w:rsidRDefault="005756B2">
      <w:pPr>
        <w:tabs>
          <w:tab w:val="right" w:pos="425"/>
        </w:tabs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dados aqui obtidos deverão ser apresentados no Relatório de Monitoramento a ser apresentado anualmente e serão essenciais para a comprovação do sucesso da restauração do local outrora degradado.</w:t>
      </w:r>
    </w:p>
    <w:p w14:paraId="00000054" w14:textId="77777777" w:rsidR="000A6B52" w:rsidRDefault="000A6B52">
      <w:pPr>
        <w:tabs>
          <w:tab w:val="right" w:pos="425"/>
        </w:tabs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55" w14:textId="77777777" w:rsidR="000A6B52" w:rsidRDefault="005756B2">
      <w:pPr>
        <w:tabs>
          <w:tab w:val="right" w:pos="425"/>
        </w:tabs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sucesso da restauração será medido pelos seguintes parâmetros: </w:t>
      </w:r>
    </w:p>
    <w:p w14:paraId="00000056" w14:textId="77777777" w:rsidR="000A6B52" w:rsidRDefault="005756B2">
      <w:pPr>
        <w:tabs>
          <w:tab w:val="right" w:pos="425"/>
        </w:tabs>
        <w:spacing w:after="0" w:line="276" w:lineRule="auto"/>
        <w:ind w:left="720" w:firstLine="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presença e diversidade de regeneração espontânea, </w:t>
      </w:r>
    </w:p>
    <w:p w14:paraId="00000057" w14:textId="77777777" w:rsidR="000A6B52" w:rsidRDefault="005756B2">
      <w:pPr>
        <w:tabs>
          <w:tab w:val="right" w:pos="425"/>
        </w:tabs>
        <w:spacing w:after="0" w:line="276" w:lineRule="auto"/>
        <w:ind w:left="720" w:firstLine="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aumento da cobertura do solo por espécies nativas, </w:t>
      </w:r>
    </w:p>
    <w:p w14:paraId="00000058" w14:textId="77777777" w:rsidR="000A6B52" w:rsidRDefault="005756B2">
      <w:pPr>
        <w:tabs>
          <w:tab w:val="right" w:pos="425"/>
        </w:tabs>
        <w:spacing w:after="0" w:line="276" w:lineRule="auto"/>
        <w:ind w:left="720" w:firstLine="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redução ou eliminação da cobertura de espécies exóticas invasoras,</w:t>
      </w:r>
    </w:p>
    <w:p w14:paraId="00000059" w14:textId="77777777" w:rsidR="000A6B52" w:rsidRDefault="005756B2">
      <w:pPr>
        <w:tabs>
          <w:tab w:val="right" w:pos="425"/>
        </w:tabs>
        <w:spacing w:after="0" w:line="276" w:lineRule="auto"/>
        <w:ind w:left="720" w:firstLine="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– </w:t>
      </w:r>
      <w:r>
        <w:rPr>
          <w:rFonts w:ascii="Arial" w:eastAsia="Arial" w:hAnsi="Arial" w:cs="Arial"/>
          <w:sz w:val="24"/>
          <w:szCs w:val="24"/>
        </w:rPr>
        <w:t>redução/eliminação de locais com ocorrência processos erosivos</w:t>
      </w:r>
    </w:p>
    <w:p w14:paraId="0000005A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B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CRONOGRAMA FÍSICO/ FINANCEIRO</w:t>
      </w:r>
    </w:p>
    <w:p w14:paraId="0000005C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D" w14:textId="77777777" w:rsidR="000A6B52" w:rsidRDefault="005756B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b/>
          <w:sz w:val="24"/>
          <w:szCs w:val="24"/>
        </w:rPr>
        <w:t xml:space="preserve"> Cronograma físico</w:t>
      </w:r>
      <w:r>
        <w:rPr>
          <w:rFonts w:ascii="Arial" w:eastAsia="Arial" w:hAnsi="Arial" w:cs="Arial"/>
          <w:sz w:val="24"/>
          <w:szCs w:val="24"/>
        </w:rPr>
        <w:t xml:space="preserve">: Detalhar as operações ao longo do ano, do semestre e do trimestre. </w:t>
      </w:r>
    </w:p>
    <w:p w14:paraId="0000005E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0A6B52" w:rsidRDefault="005756B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b/>
          <w:sz w:val="24"/>
          <w:szCs w:val="24"/>
        </w:rPr>
        <w:t xml:space="preserve"> Cronograma financeiro (orçamento e despesas</w:t>
      </w:r>
      <w:r>
        <w:rPr>
          <w:rFonts w:ascii="Arial" w:eastAsia="Arial" w:hAnsi="Arial" w:cs="Arial"/>
          <w:sz w:val="24"/>
          <w:szCs w:val="24"/>
        </w:rPr>
        <w:t>): deverá ser indicad</w:t>
      </w:r>
      <w:r>
        <w:rPr>
          <w:rFonts w:ascii="Arial" w:eastAsia="Arial" w:hAnsi="Arial" w:cs="Arial"/>
          <w:sz w:val="24"/>
          <w:szCs w:val="24"/>
        </w:rPr>
        <w:t>a a formação detalhada do custo do projeto.</w:t>
      </w:r>
    </w:p>
    <w:p w14:paraId="00000060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1" w14:textId="77777777" w:rsidR="000A6B52" w:rsidRDefault="005756B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RESPONSÁVEL TÉCNICO</w:t>
      </w:r>
    </w:p>
    <w:p w14:paraId="00000062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responsável pelas informações prestadas deverá ser identificado nesse tópico com os seguintes dados, devendo os campos assinalados serem preenchidos obrigatoriamente:</w:t>
      </w:r>
    </w:p>
    <w:p w14:paraId="00000063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* Nome Completo:</w:t>
      </w:r>
    </w:p>
    <w:p w14:paraId="00000064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*</w:t>
      </w:r>
      <w:r>
        <w:rPr>
          <w:rFonts w:ascii="Arial" w:eastAsia="Arial" w:hAnsi="Arial" w:cs="Arial"/>
          <w:sz w:val="24"/>
          <w:szCs w:val="24"/>
        </w:rPr>
        <w:t xml:space="preserve"> Endereço:</w:t>
      </w:r>
    </w:p>
    <w:p w14:paraId="00000065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Contato:</w:t>
      </w:r>
    </w:p>
    <w:p w14:paraId="00000066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e-mail:</w:t>
      </w:r>
    </w:p>
    <w:p w14:paraId="00000067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Cadastro CTF/APP:</w:t>
      </w:r>
    </w:p>
    <w:p w14:paraId="00000068" w14:textId="77777777" w:rsidR="000A6B52" w:rsidRDefault="005756B2">
      <w:pPr>
        <w:tabs>
          <w:tab w:val="right" w:pos="425"/>
        </w:tabs>
        <w:spacing w:before="240" w:after="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 de Classe:</w:t>
      </w:r>
    </w:p>
    <w:p w14:paraId="00000069" w14:textId="77777777" w:rsidR="000A6B52" w:rsidRDefault="005756B2">
      <w:pPr>
        <w:tabs>
          <w:tab w:val="right" w:pos="425"/>
        </w:tabs>
        <w:spacing w:before="240" w:after="24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A" w14:textId="77777777" w:rsidR="000A6B52" w:rsidRDefault="005756B2">
      <w:pPr>
        <w:tabs>
          <w:tab w:val="right" w:pos="425"/>
        </w:tabs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REFERÊNCIA BIBLIOGRÁFICA</w:t>
      </w:r>
    </w:p>
    <w:p w14:paraId="0000006B" w14:textId="77777777" w:rsidR="000A6B52" w:rsidRDefault="005756B2">
      <w:pPr>
        <w:tabs>
          <w:tab w:val="right" w:pos="425"/>
        </w:tabs>
        <w:spacing w:before="240" w:after="240" w:line="276" w:lineRule="auto"/>
        <w:ind w:firstLine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Seguindo normas vigentes da ABNT</w:t>
      </w:r>
    </w:p>
    <w:p w14:paraId="0000006C" w14:textId="77777777" w:rsidR="000A6B52" w:rsidRDefault="000A6B52">
      <w:pPr>
        <w:tabs>
          <w:tab w:val="right" w:pos="425"/>
        </w:tabs>
        <w:spacing w:after="0" w:line="276" w:lineRule="auto"/>
        <w:jc w:val="both"/>
        <w:rPr>
          <w:sz w:val="24"/>
          <w:szCs w:val="24"/>
        </w:rPr>
      </w:pPr>
    </w:p>
    <w:p w14:paraId="0000006D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6E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6F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0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1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2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3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4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5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6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7" w14:textId="77777777" w:rsidR="000A6B52" w:rsidRDefault="000A6B52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0000078" w14:textId="77777777" w:rsidR="000A6B52" w:rsidRDefault="005756B2">
      <w:pPr>
        <w:shd w:val="clear" w:color="auto" w:fill="FFFFFF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sectPr w:rsidR="000A6B52"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73DF" w14:textId="77777777" w:rsidR="005756B2" w:rsidRDefault="005756B2">
      <w:pPr>
        <w:spacing w:after="0" w:line="240" w:lineRule="auto"/>
      </w:pPr>
      <w:r>
        <w:separator/>
      </w:r>
    </w:p>
  </w:endnote>
  <w:endnote w:type="continuationSeparator" w:id="0">
    <w:p w14:paraId="6AA6018E" w14:textId="77777777" w:rsidR="005756B2" w:rsidRDefault="0057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0A6B52" w:rsidRDefault="000A6B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87348" w14:textId="77777777" w:rsidR="005756B2" w:rsidRDefault="005756B2">
      <w:pPr>
        <w:spacing w:after="0" w:line="240" w:lineRule="auto"/>
      </w:pPr>
      <w:r>
        <w:separator/>
      </w:r>
    </w:p>
  </w:footnote>
  <w:footnote w:type="continuationSeparator" w:id="0">
    <w:p w14:paraId="0F6298CC" w14:textId="77777777" w:rsidR="005756B2" w:rsidRDefault="0057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10D5"/>
    <w:multiLevelType w:val="multilevel"/>
    <w:tmpl w:val="E292A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30E43A6"/>
    <w:multiLevelType w:val="multilevel"/>
    <w:tmpl w:val="F8462C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52"/>
    <w:rsid w:val="000A6B52"/>
    <w:rsid w:val="005756B2"/>
    <w:rsid w:val="008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5B3A3-C168-4310-B819-D92CC9D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B330F"/>
  </w:style>
  <w:style w:type="character" w:styleId="Hyperlink">
    <w:name w:val="Hyperlink"/>
    <w:basedOn w:val="Fontepargpadro"/>
    <w:uiPriority w:val="99"/>
    <w:semiHidden/>
    <w:unhideWhenUsed/>
    <w:rsid w:val="000B33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3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C45"/>
  </w:style>
  <w:style w:type="paragraph" w:styleId="Rodap">
    <w:name w:val="footer"/>
    <w:basedOn w:val="Normal"/>
    <w:link w:val="RodapChar"/>
    <w:uiPriority w:val="99"/>
    <w:unhideWhenUsed/>
    <w:rsid w:val="00D33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C45"/>
  </w:style>
  <w:style w:type="paragraph" w:styleId="PargrafodaLista">
    <w:name w:val="List Paragraph"/>
    <w:basedOn w:val="Normal"/>
    <w:uiPriority w:val="34"/>
    <w:qFormat/>
    <w:rsid w:val="00161C6D"/>
    <w:pPr>
      <w:ind w:left="720"/>
      <w:contextualSpacing/>
    </w:pPr>
  </w:style>
  <w:style w:type="paragraph" w:customStyle="1" w:styleId="Default">
    <w:name w:val="Default"/>
    <w:rsid w:val="005740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W1vV3qPpkVfESgrDzL/au6dxQ==">AMUW2mU2Uy0c5Of3Yy8UVG2QibDXGkMnSTyPjPMkeEbb+loaj252/pitbC97xu3TLxCBUkBjjJWvXPf1IfVLw7g931+EursF9i077XvhXdcYdoHCwpr7wS3ALva15D2/7fPqdhnrO7JGVUiGVqD7+AMLHFaDbf/p9bxReNi9WF8BzxQEVVotDojhKMU2mDwomaSnyk9Pyz5B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SAC SEMAR-PI</cp:lastModifiedBy>
  <cp:revision>2</cp:revision>
  <dcterms:created xsi:type="dcterms:W3CDTF">2020-05-08T22:23:00Z</dcterms:created>
  <dcterms:modified xsi:type="dcterms:W3CDTF">2021-02-23T18:39:00Z</dcterms:modified>
</cp:coreProperties>
</file>