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E493B" w:rsidRDefault="007D1482">
      <w:pPr>
        <w:spacing w:before="240" w:after="240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ANEXO D - Modelos de Publicações</w:t>
      </w:r>
    </w:p>
    <w:p w14:paraId="00000002" w14:textId="77777777" w:rsidR="00DE493B" w:rsidRDefault="007D1482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a) Publicação de pedido de licenciamento condicionado à apresentação de EIA/RIMA:</w:t>
      </w:r>
    </w:p>
    <w:p w14:paraId="00000003" w14:textId="77777777" w:rsidR="00DE493B" w:rsidRDefault="007D1482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i/>
          <w:sz w:val="24"/>
          <w:szCs w:val="24"/>
        </w:rPr>
        <w:t>nome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>/razão social do requerente) torna público que solicitou à SEMAR a (tipo de processo de licenciamento), para (tipo(s) de atividade) no município de (nome(s) do(s) município(s)).</w:t>
      </w:r>
    </w:p>
    <w:p w14:paraId="00000004" w14:textId="77777777" w:rsidR="00DE493B" w:rsidRDefault="007D1482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00000005" w14:textId="77777777" w:rsidR="00DE493B" w:rsidRDefault="007D1482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O requerente informa que foram apresentados os Estudos de Impacto Ambie</w:t>
      </w:r>
      <w:r>
        <w:rPr>
          <w:rFonts w:ascii="Calibri" w:eastAsia="Calibri" w:hAnsi="Calibri" w:cs="Calibri"/>
          <w:i/>
          <w:sz w:val="24"/>
          <w:szCs w:val="24"/>
        </w:rPr>
        <w:t>ntal (EIA) e o Relatório de Impacto Ambiental (RIMA), e que o RIMA encontra-se à disposição dos interessados em [local de disponibilização].</w:t>
      </w:r>
    </w:p>
    <w:p w14:paraId="00000006" w14:textId="77777777" w:rsidR="00DE493B" w:rsidRDefault="00DE493B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00000007" w14:textId="77777777" w:rsidR="00DE493B" w:rsidRDefault="007D1482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b) Publicação de pedido de licenciamento, e suas respectivas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renovações,  não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condicionado à apresentação de EIA/R</w:t>
      </w:r>
      <w:r>
        <w:rPr>
          <w:rFonts w:ascii="Calibri" w:eastAsia="Calibri" w:hAnsi="Calibri" w:cs="Calibri"/>
          <w:b/>
          <w:sz w:val="24"/>
          <w:szCs w:val="24"/>
        </w:rPr>
        <w:t>IMA:</w:t>
      </w:r>
    </w:p>
    <w:p w14:paraId="00000008" w14:textId="77777777" w:rsidR="00DE493B" w:rsidRDefault="007D1482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i/>
          <w:sz w:val="24"/>
          <w:szCs w:val="24"/>
        </w:rPr>
        <w:t>nome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>/razão social do requerente) torna público que solicitou à SEMAR a (tipo de processo de licenciamento), para (tipo(s) de atividade) no município de (nome(s) do(s) município(s)).</w:t>
      </w:r>
    </w:p>
    <w:p w14:paraId="00000009" w14:textId="77777777" w:rsidR="00DE493B" w:rsidRDefault="00DE493B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0000000A" w14:textId="77777777" w:rsidR="00DE493B" w:rsidRDefault="007D1482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c) Publicação de Edital de EIA/RIMA:</w:t>
      </w:r>
    </w:p>
    <w:p w14:paraId="0000000B" w14:textId="77777777" w:rsidR="00DE493B" w:rsidRDefault="007D1482">
      <w:pPr>
        <w:spacing w:before="240" w:after="24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 Secretaria do Estado do Meio</w:t>
      </w:r>
      <w:r>
        <w:rPr>
          <w:rFonts w:ascii="Calibri" w:eastAsia="Calibri" w:hAnsi="Calibri" w:cs="Calibri"/>
          <w:i/>
          <w:sz w:val="24"/>
          <w:szCs w:val="24"/>
        </w:rPr>
        <w:t xml:space="preserve"> Ambiente e de Recursos Hídricos – SEMAR torna público que, em atendimento a legislação ambiental pertinente, recebeu o Estudo de Impacto Ambiental (EIA) e o Relatório de Impacto Ambiental (RIMA) da atividade (nome e local da atividade), e que o RIMA encon</w:t>
      </w:r>
      <w:r>
        <w:rPr>
          <w:rFonts w:ascii="Calibri" w:eastAsia="Calibri" w:hAnsi="Calibri" w:cs="Calibri"/>
          <w:i/>
          <w:sz w:val="24"/>
          <w:szCs w:val="24"/>
        </w:rPr>
        <w:t>tra-se à disposição dos interessados em [local de disponibilização]</w:t>
      </w:r>
    </w:p>
    <w:p w14:paraId="0000000C" w14:textId="77777777" w:rsidR="00DE493B" w:rsidRDefault="007D1482">
      <w:pPr>
        <w:spacing w:before="240" w:after="24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Os interessados na realização da Audiência Pública deverão formalizar a sua solicitação, conforme o previsto na Res. CONAMA 009/1987, na sede deste órgão ambiental, dentro do prazo de até </w:t>
      </w:r>
      <w:r>
        <w:rPr>
          <w:rFonts w:ascii="Calibri" w:eastAsia="Calibri" w:hAnsi="Calibri" w:cs="Calibri"/>
          <w:i/>
          <w:sz w:val="24"/>
          <w:szCs w:val="24"/>
        </w:rPr>
        <w:t>45 (quarenta e cinco) dias, a contar da data de publicação deste Edital.</w:t>
      </w:r>
    </w:p>
    <w:p w14:paraId="0000000D" w14:textId="77777777" w:rsidR="00DE493B" w:rsidRDefault="00DE493B">
      <w:pPr>
        <w:spacing w:before="240" w:after="240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0000000E" w14:textId="77777777" w:rsidR="00DE493B" w:rsidRDefault="007D1482">
      <w:pPr>
        <w:spacing w:before="240" w:after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d) Publicação da licença concedida pela SEMAR-PI:</w:t>
      </w:r>
    </w:p>
    <w:p w14:paraId="0000000F" w14:textId="77777777" w:rsidR="00DE493B" w:rsidRDefault="007D1482">
      <w:pPr>
        <w:spacing w:before="240" w:after="24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i/>
          <w:sz w:val="24"/>
          <w:szCs w:val="24"/>
        </w:rPr>
        <w:t>nome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>/razão social do requerente) torna público que recebeu da Secretaria de Estado do Meio Ambiente e Recursos Hídricos do Piauí, a</w:t>
      </w:r>
      <w:r>
        <w:rPr>
          <w:rFonts w:ascii="Calibri" w:eastAsia="Calibri" w:hAnsi="Calibri" w:cs="Calibri"/>
          <w:i/>
          <w:sz w:val="24"/>
          <w:szCs w:val="24"/>
        </w:rPr>
        <w:t xml:space="preserve"> Licença (tipo de licença), para (atividade) localizada no (município), com validade de (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xx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) anos.</w:t>
      </w:r>
    </w:p>
    <w:sectPr w:rsidR="00DE493B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3B"/>
    <w:rsid w:val="007D1482"/>
    <w:rsid w:val="00DE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C4018-F061-4592-8B91-E53DA0BB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SAC SEMAR-PI</cp:lastModifiedBy>
  <cp:revision>2</cp:revision>
  <dcterms:created xsi:type="dcterms:W3CDTF">2021-02-23T18:12:00Z</dcterms:created>
  <dcterms:modified xsi:type="dcterms:W3CDTF">2021-02-23T18:12:00Z</dcterms:modified>
</cp:coreProperties>
</file>