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60" w:rsidRDefault="00B2300A">
      <w:pPr>
        <w:spacing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ANEXO H - TABELA INDICATIVA DE CORRELAÇÃO ENTRE ATIVIDADES</w:t>
      </w:r>
    </w:p>
    <w:p w:rsidR="00F94960" w:rsidRDefault="00F94960">
      <w:pPr>
        <w:spacing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525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1275"/>
        <w:gridCol w:w="7350"/>
      </w:tblGrid>
      <w:tr w:rsidR="00F94960" w:rsidTr="00B2300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Grupo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 da Atividade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ATIVIDADES CORRELATAS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 w:rsidP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333333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333333"/>
                <w:highlight w:val="white"/>
              </w:rPr>
              <w:t>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 xml:space="preserve">A1-001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Agricultura Orgânica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 w:rsidP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highlight w:val="whit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A3-001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por Aspersão (pivô central, auto propelido, convencional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 w:rsidP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highlight w:val="whit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A3-002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Localizada (gotejamento, </w:t>
            </w:r>
            <w:proofErr w:type="spellStart"/>
            <w:r>
              <w:rPr>
                <w:rFonts w:ascii="Calibri" w:eastAsia="Calibri" w:hAnsi="Calibri" w:cs="Calibri"/>
              </w:rPr>
              <w:t>microaspersão</w:t>
            </w:r>
            <w:proofErr w:type="spellEnd"/>
            <w:r>
              <w:rPr>
                <w:rFonts w:ascii="Calibri" w:eastAsia="Calibri" w:hAnsi="Calibri" w:cs="Calibri"/>
              </w:rPr>
              <w:t xml:space="preserve">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 w:rsidP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highlight w:val="whit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A3-003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Superficial (sulco, inundação, faixa e outros) ou Sistema de </w:t>
            </w:r>
            <w:proofErr w:type="spellStart"/>
            <w:r>
              <w:rPr>
                <w:rFonts w:ascii="Calibri" w:eastAsia="Calibri" w:hAnsi="Calibri" w:cs="Calibri"/>
              </w:rPr>
              <w:t>Subirrigação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 w:rsidP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A1-002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Culturas anuais ou </w:t>
            </w:r>
            <w:proofErr w:type="spellStart"/>
            <w:r>
              <w:rPr>
                <w:rFonts w:ascii="Calibri" w:eastAsia="Calibri" w:hAnsi="Calibri" w:cs="Calibri"/>
              </w:rPr>
              <w:t>semi-perenes</w:t>
            </w:r>
            <w:proofErr w:type="spellEnd"/>
            <w:r>
              <w:rPr>
                <w:rFonts w:ascii="Calibri" w:eastAsia="Calibri" w:hAnsi="Calibri" w:cs="Calibri"/>
              </w:rPr>
              <w:t xml:space="preserve"> (exceto horticultura, fruticultura e silvicultura)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A3-001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por Aspersão (pivô central, auto propelido, convencional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A3-002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Localizada (gotejamento, </w:t>
            </w:r>
            <w:proofErr w:type="spellStart"/>
            <w:r>
              <w:rPr>
                <w:rFonts w:ascii="Calibri" w:eastAsia="Calibri" w:hAnsi="Calibri" w:cs="Calibri"/>
              </w:rPr>
              <w:t>microaspersão</w:t>
            </w:r>
            <w:proofErr w:type="spellEnd"/>
            <w:r>
              <w:rPr>
                <w:rFonts w:ascii="Calibri" w:eastAsia="Calibri" w:hAnsi="Calibri" w:cs="Calibri"/>
              </w:rPr>
              <w:t xml:space="preserve">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A3-003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Superficial (sulco, inundação, faixa e outros) ou Sistema de </w:t>
            </w:r>
            <w:proofErr w:type="spellStart"/>
            <w:r>
              <w:rPr>
                <w:rFonts w:ascii="Calibri" w:eastAsia="Calibri" w:hAnsi="Calibri" w:cs="Calibri"/>
              </w:rPr>
              <w:t>Subirrigação</w:t>
            </w:r>
            <w:proofErr w:type="spellEnd"/>
            <w:r>
              <w:rPr>
                <w:rFonts w:ascii="Calibri" w:eastAsia="Calibri" w:hAnsi="Calibri" w:cs="Calibri"/>
              </w:rPr>
              <w:t>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C1-001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Beneficiamento de grãos, exceto silos;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E1-009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Posto Aéreo de Abastecimento (PAA) de Combustíveis.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A1-003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Culturas perenes, exceto fruticultura</w:t>
            </w:r>
          </w:p>
        </w:tc>
      </w:tr>
      <w:tr w:rsidR="00F94960" w:rsidTr="00B2300A">
        <w:trPr>
          <w:trHeight w:val="732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A3-001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por Aspersão (pivô central, auto propelido, convencional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A3-002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Localizada (gotejamento, </w:t>
            </w:r>
            <w:proofErr w:type="spellStart"/>
            <w:r>
              <w:rPr>
                <w:rFonts w:ascii="Calibri" w:eastAsia="Calibri" w:hAnsi="Calibri" w:cs="Calibri"/>
              </w:rPr>
              <w:t>microaspersão</w:t>
            </w:r>
            <w:proofErr w:type="spellEnd"/>
            <w:r>
              <w:rPr>
                <w:rFonts w:ascii="Calibri" w:eastAsia="Calibri" w:hAnsi="Calibri" w:cs="Calibri"/>
              </w:rPr>
              <w:t xml:space="preserve">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A3-003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Superficial (sulco, inundação, faixa e outros) ou Sistema de </w:t>
            </w:r>
            <w:proofErr w:type="spellStart"/>
            <w:r>
              <w:rPr>
                <w:rFonts w:ascii="Calibri" w:eastAsia="Calibri" w:hAnsi="Calibri" w:cs="Calibri"/>
              </w:rPr>
              <w:t>Subirrigação</w:t>
            </w:r>
            <w:proofErr w:type="spellEnd"/>
            <w:r>
              <w:rPr>
                <w:rFonts w:ascii="Calibri" w:eastAsia="Calibri" w:hAnsi="Calibri" w:cs="Calibri"/>
              </w:rPr>
              <w:t>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C1-001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Beneficiamento de grãos, exceto silos;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E1-009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Posto Aéreo de Abastecimento (PAA) de Combustíveis.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IV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A1-004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Forragicultura</w:t>
            </w:r>
            <w:proofErr w:type="spellEnd"/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A3-001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Sistema de Irrigação por Aspersão (pivô central, auto propelido, convencional e outros);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A3-002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Localizada (gotejamento, </w:t>
            </w:r>
            <w:proofErr w:type="spellStart"/>
            <w:r>
              <w:rPr>
                <w:rFonts w:ascii="Calibri" w:eastAsia="Calibri" w:hAnsi="Calibri" w:cs="Calibri"/>
              </w:rPr>
              <w:t>microaspersão</w:t>
            </w:r>
            <w:proofErr w:type="spellEnd"/>
            <w:r>
              <w:rPr>
                <w:rFonts w:ascii="Calibri" w:eastAsia="Calibri" w:hAnsi="Calibri" w:cs="Calibri"/>
              </w:rPr>
              <w:t xml:space="preserve">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A3-003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Superficial (sulco, inundação, faixa e outros) ou Sistema de </w:t>
            </w:r>
            <w:proofErr w:type="spellStart"/>
            <w:r>
              <w:rPr>
                <w:rFonts w:ascii="Calibri" w:eastAsia="Calibri" w:hAnsi="Calibri" w:cs="Calibri"/>
              </w:rPr>
              <w:t>Subirrigação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C1-001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Beneficiamento de grãos, exceto silos;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E1-009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Posto Aéreo de Abastecimento (PAA) de Combustíveis.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A1-005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Fruticultura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A3-001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por Aspersão (pivô central, auto propelido, convencional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A3-002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Localizada (gotejamento, </w:t>
            </w:r>
            <w:proofErr w:type="spellStart"/>
            <w:r>
              <w:rPr>
                <w:rFonts w:ascii="Calibri" w:eastAsia="Calibri" w:hAnsi="Calibri" w:cs="Calibri"/>
              </w:rPr>
              <w:t>microaspersão</w:t>
            </w:r>
            <w:proofErr w:type="spellEnd"/>
            <w:r>
              <w:rPr>
                <w:rFonts w:ascii="Calibri" w:eastAsia="Calibri" w:hAnsi="Calibri" w:cs="Calibri"/>
              </w:rPr>
              <w:t xml:space="preserve">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A3-003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Superficial (sulco, inundação, faixa e outros) ou Sistema de </w:t>
            </w:r>
            <w:proofErr w:type="spellStart"/>
            <w:r>
              <w:rPr>
                <w:rFonts w:ascii="Calibri" w:eastAsia="Calibri" w:hAnsi="Calibri" w:cs="Calibri"/>
              </w:rPr>
              <w:t>Subirrigação</w:t>
            </w:r>
            <w:proofErr w:type="spellEnd"/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A1-006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Horticultura (floricultura, olericultura, </w:t>
            </w:r>
            <w:proofErr w:type="spellStart"/>
            <w:r>
              <w:rPr>
                <w:rFonts w:ascii="Calibri" w:eastAsia="Calibri" w:hAnsi="Calibri" w:cs="Calibri"/>
              </w:rPr>
              <w:t>viveiricultura</w:t>
            </w:r>
            <w:proofErr w:type="spellEnd"/>
            <w:r>
              <w:rPr>
                <w:rFonts w:ascii="Calibri" w:eastAsia="Calibri" w:hAnsi="Calibri" w:cs="Calibri"/>
              </w:rPr>
              <w:t xml:space="preserve"> e cultura de ervas medicinais e aromáticas)</w:t>
            </w:r>
          </w:p>
        </w:tc>
      </w:tr>
      <w:tr w:rsidR="00F94960" w:rsidTr="00B2300A">
        <w:trPr>
          <w:trHeight w:val="82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A3-001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por Aspersão (pivô central, auto propelido, convencional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A3-002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Localizada (gotejamento, </w:t>
            </w:r>
            <w:proofErr w:type="spellStart"/>
            <w:r>
              <w:rPr>
                <w:rFonts w:ascii="Calibri" w:eastAsia="Calibri" w:hAnsi="Calibri" w:cs="Calibri"/>
              </w:rPr>
              <w:t>microaspersão</w:t>
            </w:r>
            <w:proofErr w:type="spellEnd"/>
            <w:r>
              <w:rPr>
                <w:rFonts w:ascii="Calibri" w:eastAsia="Calibri" w:hAnsi="Calibri" w:cs="Calibri"/>
              </w:rPr>
              <w:t xml:space="preserve">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A3-003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Superficial (sulco, inundação, faixa e outros) ou Sistema de </w:t>
            </w:r>
            <w:proofErr w:type="spellStart"/>
            <w:r>
              <w:rPr>
                <w:rFonts w:ascii="Calibri" w:eastAsia="Calibri" w:hAnsi="Calibri" w:cs="Calibri"/>
              </w:rPr>
              <w:t>Subirrigação</w:t>
            </w:r>
            <w:proofErr w:type="spellEnd"/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A1-007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</w:t>
            </w:r>
            <w:proofErr w:type="spellStart"/>
            <w:r>
              <w:rPr>
                <w:rFonts w:ascii="Calibri" w:eastAsia="Calibri" w:hAnsi="Calibri" w:cs="Calibri"/>
              </w:rPr>
              <w:t>Agrossilvipastoril</w:t>
            </w:r>
            <w:proofErr w:type="spellEnd"/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A3-001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por Aspersão (pivô central, auto propelido, convencional e outros);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A3-002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Localizada (gotejamento, </w:t>
            </w:r>
            <w:proofErr w:type="spellStart"/>
            <w:r>
              <w:rPr>
                <w:rFonts w:ascii="Calibri" w:eastAsia="Calibri" w:hAnsi="Calibri" w:cs="Calibri"/>
              </w:rPr>
              <w:t>microaspersão</w:t>
            </w:r>
            <w:proofErr w:type="spellEnd"/>
            <w:r>
              <w:rPr>
                <w:rFonts w:ascii="Calibri" w:eastAsia="Calibri" w:hAnsi="Calibri" w:cs="Calibri"/>
              </w:rPr>
              <w:t xml:space="preserve"> e outros);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A3-003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Irrigação Superficial (sulco, inundação, faixa e outros) ou Sistema de </w:t>
            </w:r>
            <w:proofErr w:type="spellStart"/>
            <w:r>
              <w:rPr>
                <w:rFonts w:ascii="Calibri" w:eastAsia="Calibri" w:hAnsi="Calibri" w:cs="Calibri"/>
              </w:rPr>
              <w:t>Subirrigação</w:t>
            </w:r>
            <w:proofErr w:type="spellEnd"/>
            <w:r>
              <w:rPr>
                <w:rFonts w:ascii="Calibri" w:eastAsia="Calibri" w:hAnsi="Calibri" w:cs="Calibri"/>
              </w:rPr>
              <w:t>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C1-001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Beneficiamento de grãos, exceto silos;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E1-009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Posto Aéreo de Abastecimento (PAA) de Combustíveis.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VIII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A4-004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Criação de bovinos e bubalinos, em regime extensivo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A4-005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Criação de bovinos </w:t>
            </w:r>
            <w:proofErr w:type="gramStart"/>
            <w:r>
              <w:rPr>
                <w:rFonts w:ascii="Calibri" w:eastAsia="Calibri" w:hAnsi="Calibri" w:cs="Calibri"/>
              </w:rPr>
              <w:t>e  bubalinos</w:t>
            </w:r>
            <w:proofErr w:type="gramEnd"/>
            <w:r>
              <w:rPr>
                <w:rFonts w:ascii="Calibri" w:eastAsia="Calibri" w:hAnsi="Calibri" w:cs="Calibri"/>
              </w:rPr>
              <w:t>, em regime de confinamento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A1-004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Forragicultura</w:t>
            </w:r>
            <w:proofErr w:type="spellEnd"/>
            <w:r>
              <w:rPr>
                <w:rFonts w:ascii="Calibri" w:eastAsia="Calibri" w:hAnsi="Calibri" w:cs="Calibri"/>
              </w:rPr>
              <w:t>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IX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B2-001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Calcário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C2-010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Fabricação de cal virgem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C1-009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Fabricação de açúcar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A1-002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Culturas anuais ou </w:t>
            </w:r>
            <w:proofErr w:type="spellStart"/>
            <w:r>
              <w:rPr>
                <w:rFonts w:ascii="Calibri" w:eastAsia="Calibri" w:hAnsi="Calibri" w:cs="Calibri"/>
              </w:rPr>
              <w:t>semi-perenes</w:t>
            </w:r>
            <w:proofErr w:type="spellEnd"/>
            <w:r>
              <w:rPr>
                <w:rFonts w:ascii="Calibri" w:eastAsia="Calibri" w:hAnsi="Calibri" w:cs="Calibri"/>
              </w:rPr>
              <w:t xml:space="preserve"> (exceto horticultura, fruticultura e silvicultura)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C1-021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Fabricação e engarrafamento de aguardentes, vinhos, licores e outras bebidas alcoólicas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A1-002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Culturas anuais ou </w:t>
            </w:r>
            <w:proofErr w:type="spellStart"/>
            <w:r>
              <w:rPr>
                <w:rFonts w:ascii="Calibri" w:eastAsia="Calibri" w:hAnsi="Calibri" w:cs="Calibri"/>
              </w:rPr>
              <w:t>semi-perenes</w:t>
            </w:r>
            <w:proofErr w:type="spellEnd"/>
            <w:r>
              <w:rPr>
                <w:rFonts w:ascii="Calibri" w:eastAsia="Calibri" w:hAnsi="Calibri" w:cs="Calibri"/>
              </w:rPr>
              <w:t xml:space="preserve"> (exceto horticultura, fruticultura e silvicultura)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XII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C2-002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Beneficiamento de Minerais em Britagem</w:t>
            </w:r>
          </w:p>
        </w:tc>
      </w:tr>
      <w:tr w:rsidR="00F94960" w:rsidTr="00B2300A">
        <w:trPr>
          <w:trHeight w:val="477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B2-007</w:t>
            </w:r>
          </w:p>
          <w:p w:rsidR="00F94960" w:rsidRDefault="00F949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Areia, Cascalho, Brita e Seixo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XIII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C2-011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Fabricação de artigos de material cerâmico em geral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B2-008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Argila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XIV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C2-017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Usina móvel de produção de concreto asfáltico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D1-001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Implantação de rodovia e/ou de contorno rodoviário, inclusive com as obras de arte;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D1-002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Alargamento e/ou duplicação de rodovia e/ou de contorno rodoviário, inclusive com as obras de arte; 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D1-003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Pavimentação de rodovia e/ou obras de artes, exceto ponte e passagem molhada.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B2-007</w:t>
            </w:r>
          </w:p>
          <w:p w:rsidR="00F94960" w:rsidRDefault="00F949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Areia, Cascalho, Brita e Seixo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XV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C3-022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Produção de álcool etílico (inclusive destilado), metanol e similares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A1-002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Culturas anuais ou </w:t>
            </w:r>
            <w:proofErr w:type="spellStart"/>
            <w:r>
              <w:rPr>
                <w:rFonts w:ascii="Calibri" w:eastAsia="Calibri" w:hAnsi="Calibri" w:cs="Calibri"/>
              </w:rPr>
              <w:t>semi-perenes</w:t>
            </w:r>
            <w:proofErr w:type="spellEnd"/>
            <w:r>
              <w:rPr>
                <w:rFonts w:ascii="Calibri" w:eastAsia="Calibri" w:hAnsi="Calibri" w:cs="Calibri"/>
              </w:rPr>
              <w:t xml:space="preserve"> (exceto horticultura, fruticultura e silvicultura);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XVI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D3-004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Sistema de Tratamento de efluentes industriais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Grupo C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Indústria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XVII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D3-003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Estação de Tratamento de efluentes orgânicos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D3-005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Aterro Sanitário de Resíduos Sólidos Urbanos</w:t>
            </w:r>
          </w:p>
        </w:tc>
      </w:tr>
      <w:tr w:rsidR="00F94960" w:rsidTr="00B2300A">
        <w:trPr>
          <w:trHeight w:val="42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D3-004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Tratamento de efluentes </w:t>
            </w:r>
            <w:proofErr w:type="gramStart"/>
            <w:r>
              <w:rPr>
                <w:rFonts w:ascii="Calibri" w:eastAsia="Calibri" w:hAnsi="Calibri" w:cs="Calibri"/>
              </w:rPr>
              <w:t xml:space="preserve">industriais;   </w:t>
            </w:r>
            <w:proofErr w:type="gramEnd"/>
          </w:p>
        </w:tc>
      </w:tr>
      <w:tr w:rsidR="00F94960" w:rsidTr="00B2300A">
        <w:trPr>
          <w:trHeight w:val="220"/>
        </w:trPr>
        <w:tc>
          <w:tcPr>
            <w:tcW w:w="9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D3-006 </w:t>
            </w:r>
          </w:p>
        </w:tc>
        <w:tc>
          <w:tcPr>
            <w:tcW w:w="7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Aterro de Resíduos Classe I (Perigosos); </w:t>
            </w:r>
          </w:p>
        </w:tc>
      </w:tr>
      <w:tr w:rsidR="00F94960" w:rsidTr="00B2300A">
        <w:trPr>
          <w:trHeight w:val="220"/>
        </w:trPr>
        <w:tc>
          <w:tcPr>
            <w:tcW w:w="9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D3-007</w:t>
            </w:r>
          </w:p>
        </w:tc>
        <w:tc>
          <w:tcPr>
            <w:tcW w:w="7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Aterro de Resíduos Classe II-A (Não inertes); </w:t>
            </w:r>
          </w:p>
        </w:tc>
      </w:tr>
      <w:tr w:rsidR="00F94960" w:rsidTr="00B2300A">
        <w:trPr>
          <w:trHeight w:val="220"/>
        </w:trPr>
        <w:tc>
          <w:tcPr>
            <w:tcW w:w="9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D3-008 </w:t>
            </w:r>
          </w:p>
        </w:tc>
        <w:tc>
          <w:tcPr>
            <w:tcW w:w="7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Aterro de Resíduos Classe II-B (Inertes); </w:t>
            </w:r>
          </w:p>
        </w:tc>
      </w:tr>
      <w:tr w:rsidR="00F94960" w:rsidTr="00B2300A">
        <w:trPr>
          <w:trHeight w:val="220"/>
        </w:trPr>
        <w:tc>
          <w:tcPr>
            <w:tcW w:w="9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D3-009 </w:t>
            </w:r>
          </w:p>
        </w:tc>
        <w:tc>
          <w:tcPr>
            <w:tcW w:w="7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Aterro de Resíduos Sólidos da Construção Civil (RSCC) Classe A de </w:t>
            </w:r>
            <w:proofErr w:type="spellStart"/>
            <w:r>
              <w:rPr>
                <w:rFonts w:ascii="Calibri" w:eastAsia="Calibri" w:hAnsi="Calibri" w:cs="Calibri"/>
              </w:rPr>
              <w:t>reservação</w:t>
            </w:r>
            <w:proofErr w:type="spellEnd"/>
            <w:r>
              <w:rPr>
                <w:rFonts w:ascii="Calibri" w:eastAsia="Calibri" w:hAnsi="Calibri" w:cs="Calibri"/>
              </w:rPr>
              <w:t xml:space="preserve"> de material para usos futuros; </w:t>
            </w:r>
          </w:p>
        </w:tc>
      </w:tr>
      <w:tr w:rsidR="00F94960" w:rsidTr="00B2300A">
        <w:trPr>
          <w:trHeight w:val="220"/>
        </w:trPr>
        <w:tc>
          <w:tcPr>
            <w:tcW w:w="9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D3-010  </w:t>
            </w:r>
          </w:p>
        </w:tc>
        <w:tc>
          <w:tcPr>
            <w:tcW w:w="7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Compostagem de Resíduos Sólidos Classe II-A (Não Inertes); </w:t>
            </w:r>
          </w:p>
        </w:tc>
      </w:tr>
      <w:tr w:rsidR="00F94960" w:rsidTr="00B2300A">
        <w:trPr>
          <w:trHeight w:val="220"/>
        </w:trPr>
        <w:tc>
          <w:tcPr>
            <w:tcW w:w="9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D3-011</w:t>
            </w:r>
          </w:p>
        </w:tc>
        <w:tc>
          <w:tcPr>
            <w:tcW w:w="7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Reciclagem de Resíduos Sólidos Classe II-B (Inertes); </w:t>
            </w:r>
          </w:p>
        </w:tc>
      </w:tr>
      <w:tr w:rsidR="00F94960" w:rsidTr="00B2300A">
        <w:trPr>
          <w:trHeight w:val="220"/>
        </w:trPr>
        <w:tc>
          <w:tcPr>
            <w:tcW w:w="9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D3-012 </w:t>
            </w:r>
          </w:p>
        </w:tc>
        <w:tc>
          <w:tcPr>
            <w:tcW w:w="7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Unidade de Tratamento de Resíduos Sólidos de Saúde (UTRSS) para Grupos A e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, com contaminação biológica; </w:t>
            </w:r>
          </w:p>
        </w:tc>
      </w:tr>
      <w:tr w:rsidR="00F94960" w:rsidTr="00B2300A">
        <w:trPr>
          <w:trHeight w:val="220"/>
        </w:trPr>
        <w:tc>
          <w:tcPr>
            <w:tcW w:w="9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D3-013</w:t>
            </w:r>
          </w:p>
        </w:tc>
        <w:tc>
          <w:tcPr>
            <w:tcW w:w="7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Outras formas de disposição final de resíduos de serviços de saúde (Grupos A4, B sólido não perigoso, E sem contaminação biológica, Grupo D, e Grupos A1, A2 e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com contaminação biológica submetidos a tratamento prévio) que não seja em aterro sanitário de resíduos sólidos urbanos ou aterro para resíduos não perigosos – classe II A; </w:t>
            </w:r>
          </w:p>
        </w:tc>
      </w:tr>
      <w:tr w:rsidR="00F94960" w:rsidTr="00B2300A">
        <w:trPr>
          <w:trHeight w:val="220"/>
        </w:trPr>
        <w:tc>
          <w:tcPr>
            <w:tcW w:w="9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D3-014 </w:t>
            </w:r>
          </w:p>
        </w:tc>
        <w:tc>
          <w:tcPr>
            <w:tcW w:w="7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Área de Transbordo e Triagem de resíduos da construção civil e resíduos volumosos (ATT)</w:t>
            </w:r>
          </w:p>
        </w:tc>
      </w:tr>
      <w:tr w:rsidR="00F94960" w:rsidTr="00B2300A">
        <w:trPr>
          <w:trHeight w:val="220"/>
        </w:trPr>
        <w:tc>
          <w:tcPr>
            <w:tcW w:w="90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XVIII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B2-007</w:t>
            </w:r>
          </w:p>
          <w:p w:rsidR="00F94960" w:rsidRDefault="00F949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Areia, Cascalho, Brita e Seixo</w:t>
            </w:r>
          </w:p>
        </w:tc>
      </w:tr>
      <w:tr w:rsidR="00F94960" w:rsidTr="00B2300A">
        <w:trPr>
          <w:trHeight w:val="220"/>
        </w:trPr>
        <w:tc>
          <w:tcPr>
            <w:tcW w:w="9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C2-015</w:t>
            </w:r>
          </w:p>
        </w:tc>
        <w:tc>
          <w:tcPr>
            <w:tcW w:w="7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Usina de produção de concreto e argamassa</w:t>
            </w:r>
          </w:p>
        </w:tc>
      </w:tr>
      <w:tr w:rsidR="00F94960" w:rsidTr="00B2300A">
        <w:trPr>
          <w:trHeight w:val="220"/>
        </w:trPr>
        <w:tc>
          <w:tcPr>
            <w:tcW w:w="9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F949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Grupo D</w:t>
            </w:r>
          </w:p>
        </w:tc>
        <w:tc>
          <w:tcPr>
            <w:tcW w:w="7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4960" w:rsidRDefault="00B2300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Infraestrutura</w:t>
            </w:r>
          </w:p>
        </w:tc>
      </w:tr>
    </w:tbl>
    <w:p w:rsidR="00F94960" w:rsidRDefault="00F94960" w:rsidP="00B2300A">
      <w:pPr>
        <w:spacing w:line="259" w:lineRule="auto"/>
        <w:jc w:val="both"/>
      </w:pPr>
    </w:p>
    <w:sectPr w:rsidR="00F94960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60"/>
    <w:rsid w:val="006E3046"/>
    <w:rsid w:val="00B2300A"/>
    <w:rsid w:val="00F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8A4C-2543-4DC2-9898-E594A4B6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4687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 SEMAR-PI</cp:lastModifiedBy>
  <cp:revision>3</cp:revision>
  <dcterms:created xsi:type="dcterms:W3CDTF">2021-02-23T16:17:00Z</dcterms:created>
  <dcterms:modified xsi:type="dcterms:W3CDTF">2021-02-23T18:16:00Z</dcterms:modified>
</cp:coreProperties>
</file>