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556EBC" w:rsidRPr="00DB2FF8" w:rsidRDefault="00DB2FF8">
      <w:pPr>
        <w:spacing w:after="240"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DB2FF8">
        <w:rPr>
          <w:rFonts w:ascii="Arial" w:hAnsi="Arial" w:cs="Arial"/>
          <w:b/>
          <w:sz w:val="24"/>
          <w:szCs w:val="24"/>
        </w:rPr>
        <w:t xml:space="preserve">ANEXO I5 - TERMO DE REFERÊNCIA DO ESTUDO DE IMPACTO AMBIENTAL </w:t>
      </w:r>
    </w:p>
    <w:p w14:paraId="00000002" w14:textId="77777777" w:rsidR="00556EBC" w:rsidRPr="00DB2FF8" w:rsidRDefault="00DB2FF8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DB2FF8">
        <w:rPr>
          <w:rFonts w:ascii="Arial" w:hAnsi="Arial" w:cs="Arial"/>
          <w:sz w:val="24"/>
          <w:szCs w:val="24"/>
        </w:rPr>
        <w:t> </w:t>
      </w:r>
      <w:r w:rsidRPr="00DB2FF8">
        <w:rPr>
          <w:rFonts w:ascii="Arial" w:hAnsi="Arial" w:cs="Arial"/>
          <w:b/>
          <w:sz w:val="24"/>
          <w:szCs w:val="24"/>
        </w:rPr>
        <w:t xml:space="preserve">A. APRESENTAÇÃO </w:t>
      </w:r>
    </w:p>
    <w:p w14:paraId="00000003" w14:textId="77777777" w:rsidR="00556EBC" w:rsidRPr="00DB2FF8" w:rsidRDefault="00556EBC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0000004" w14:textId="77777777" w:rsidR="00556EBC" w:rsidRPr="00DB2FF8" w:rsidRDefault="00DB2FF8">
      <w:pPr>
        <w:spacing w:after="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B2FF8">
        <w:rPr>
          <w:rFonts w:ascii="Arial" w:hAnsi="Arial" w:cs="Arial"/>
          <w:sz w:val="24"/>
          <w:szCs w:val="24"/>
        </w:rPr>
        <w:t xml:space="preserve"> Esse Termo de Referência documento tem por objetivo estabelecer um referencial para orientar a equipe multi e interdisciplinar quanto aos procedimentos a serem seguidos na elaboração do Relatório de Impacto Ambiental – RIMA que integram os procedimentos ordinários para o licenciamento ambiental de empreendimentos de grande porte, enquadrados na Classe 4, 5, 6 e 7 estabelecidos pela CONSEMA N° 33/2020</w:t>
      </w:r>
    </w:p>
    <w:p w14:paraId="00000005" w14:textId="77777777" w:rsidR="00556EBC" w:rsidRPr="00DB2FF8" w:rsidRDefault="00DB2FF8">
      <w:pPr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B2FF8">
        <w:rPr>
          <w:rFonts w:ascii="Arial" w:hAnsi="Arial" w:cs="Arial"/>
          <w:sz w:val="24"/>
          <w:szCs w:val="24"/>
        </w:rPr>
        <w:t>Este instrumento fixa os requisitos mínimos para o levantamento e análise dos componentes ambientais existentes na área de influência do projeto, tornando-se, assim, um instrumento orientador, o qual a equipe executora deverá tomar como base para a realização dos estudos, sem, contudo, excluir a sua capacidade de inovação; contendo também informações gerais sobre os procedimentos administrativos necessários à regularização do processo junto à SEMAR - Secretaria de Estado do Meio Ambiente e Recursos Hídricos.</w:t>
      </w:r>
    </w:p>
    <w:p w14:paraId="00000006" w14:textId="77777777" w:rsidR="00556EBC" w:rsidRPr="00DB2FF8" w:rsidRDefault="00DB2FF8">
      <w:pPr>
        <w:tabs>
          <w:tab w:val="center" w:pos="4587"/>
          <w:tab w:val="right" w:pos="8907"/>
        </w:tabs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B2FF8">
        <w:rPr>
          <w:rFonts w:ascii="Arial" w:hAnsi="Arial" w:cs="Arial"/>
          <w:sz w:val="24"/>
          <w:szCs w:val="24"/>
        </w:rPr>
        <w:t xml:space="preserve">O RIMA deverá ser elaborado por equipe técnica multidisciplinar devidamente habilitada, devendo constar nos respectivos documentos - nome, assinatura, registro no respectivo Conselho Profissional e Anotação de Responsabilidade Técnica (ART) de cada profissional. </w:t>
      </w:r>
    </w:p>
    <w:p w14:paraId="00000007" w14:textId="77777777" w:rsidR="00556EBC" w:rsidRPr="00DB2FF8" w:rsidRDefault="00556EBC">
      <w:pPr>
        <w:tabs>
          <w:tab w:val="center" w:pos="4587"/>
          <w:tab w:val="right" w:pos="8907"/>
        </w:tabs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00000008" w14:textId="77777777" w:rsidR="00556EBC" w:rsidRPr="00DB2FF8" w:rsidRDefault="00DB2FF8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B2FF8">
        <w:rPr>
          <w:rFonts w:ascii="Arial" w:hAnsi="Arial" w:cs="Arial"/>
          <w:b/>
          <w:sz w:val="24"/>
          <w:szCs w:val="24"/>
          <w:highlight w:val="white"/>
        </w:rPr>
        <w:t xml:space="preserve">B. </w:t>
      </w:r>
      <w:r w:rsidRPr="00DB2FF8">
        <w:rPr>
          <w:rFonts w:ascii="Arial" w:hAnsi="Arial" w:cs="Arial"/>
          <w:b/>
          <w:sz w:val="24"/>
          <w:szCs w:val="24"/>
        </w:rPr>
        <w:t>DISPOSIÇÕES GERAIS</w:t>
      </w:r>
    </w:p>
    <w:p w14:paraId="00000009" w14:textId="77777777" w:rsidR="00556EBC" w:rsidRPr="00DB2FF8" w:rsidRDefault="00556EBC">
      <w:pPr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0000000A" w14:textId="77777777" w:rsidR="00556EBC" w:rsidRPr="00DB2FF8" w:rsidRDefault="00DB2FF8">
      <w:pPr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B2FF8">
        <w:rPr>
          <w:rFonts w:ascii="Arial" w:hAnsi="Arial" w:cs="Arial"/>
          <w:sz w:val="24"/>
          <w:szCs w:val="24"/>
        </w:rPr>
        <w:t>O RIMA deverá ser apresentado em folhas de tamanho A4 (210 x 297 mm) ou em folhas de formulário contínuo, tamanho padrão (215 x 280 mm), suas páginas devem ser enumeradas e rubricadas e acompanhado da respectiva ART do responsável técnico pela equipe e pelo estudo ambiental</w:t>
      </w:r>
    </w:p>
    <w:p w14:paraId="0000000B" w14:textId="77777777" w:rsidR="00556EBC" w:rsidRPr="00DB2FF8" w:rsidRDefault="00DB2FF8">
      <w:pPr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B2FF8">
        <w:rPr>
          <w:rFonts w:ascii="Arial" w:hAnsi="Arial" w:cs="Arial"/>
          <w:sz w:val="24"/>
          <w:szCs w:val="24"/>
        </w:rPr>
        <w:t>As fotografias terão de ser originais (ou com o mesmo padrão de qualidade) coloridas, e preferencialmente datadas e com coordenadas, em todas as cópias e legendadas. As cópias de mapas, tabelas e quadros deverão ser legíveis, com escalas, informando as origens, datas e demais detalhes que sejam necessários.</w:t>
      </w:r>
    </w:p>
    <w:p w14:paraId="0000000C" w14:textId="77777777" w:rsidR="00556EBC" w:rsidRPr="00DB2FF8" w:rsidRDefault="00DB2FF8">
      <w:pPr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B2FF8">
        <w:rPr>
          <w:rFonts w:ascii="Arial" w:hAnsi="Arial" w:cs="Arial"/>
          <w:sz w:val="24"/>
          <w:szCs w:val="24"/>
        </w:rPr>
        <w:t xml:space="preserve"> Os produtos elaborados deverão também ser apresentados em meio digital (inclusive com ilustrações (mapas georreferenciados, figuras, gráficos, etc.). </w:t>
      </w:r>
    </w:p>
    <w:p w14:paraId="0000000D" w14:textId="77777777" w:rsidR="00556EBC" w:rsidRPr="00DB2FF8" w:rsidRDefault="00DB2FF8">
      <w:pPr>
        <w:spacing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B2FF8">
        <w:rPr>
          <w:rFonts w:ascii="Arial" w:hAnsi="Arial" w:cs="Arial"/>
          <w:sz w:val="24"/>
          <w:szCs w:val="24"/>
        </w:rPr>
        <w:t>O RIMA deve ser apresentado de forma sintética e objetiva, em volume separado do EIA, em linguagem corrente e acessível ao público em geral e aos tomadores de decisão devendo ser ilustrado por mapas, cartas, quadros, gráficos e demais técnicas de comunicação visual, de modo que se possa entender as vantagens e desvantagens do projeto e suas alternativas, bem como todas as consequências ambientais de sua implementação.</w:t>
      </w:r>
    </w:p>
    <w:p w14:paraId="0000000E" w14:textId="77777777" w:rsidR="00556EBC" w:rsidRPr="00DB2FF8" w:rsidRDefault="00DB2FF8">
      <w:pPr>
        <w:tabs>
          <w:tab w:val="left" w:pos="993"/>
          <w:tab w:val="right" w:pos="9198"/>
        </w:tabs>
        <w:spacing w:before="280" w:after="0" w:line="276" w:lineRule="auto"/>
        <w:jc w:val="both"/>
        <w:rPr>
          <w:rFonts w:ascii="Arial" w:hAnsi="Arial" w:cs="Arial"/>
          <w:sz w:val="24"/>
          <w:szCs w:val="24"/>
        </w:rPr>
      </w:pPr>
      <w:r w:rsidRPr="00DB2FF8">
        <w:rPr>
          <w:rFonts w:ascii="Arial" w:hAnsi="Arial" w:cs="Arial"/>
          <w:b/>
          <w:sz w:val="24"/>
          <w:szCs w:val="24"/>
        </w:rPr>
        <w:lastRenderedPageBreak/>
        <w:t>C. CONTEÚDO DO ESTUDO:</w:t>
      </w:r>
    </w:p>
    <w:p w14:paraId="0000000F" w14:textId="77777777" w:rsidR="00556EBC" w:rsidRPr="00DB2FF8" w:rsidRDefault="00DB2FF8">
      <w:pPr>
        <w:tabs>
          <w:tab w:val="left" w:pos="993"/>
          <w:tab w:val="right" w:pos="9198"/>
        </w:tabs>
        <w:spacing w:before="280" w:after="0"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B2FF8">
        <w:rPr>
          <w:rFonts w:ascii="Arial" w:hAnsi="Arial" w:cs="Arial"/>
          <w:sz w:val="24"/>
          <w:szCs w:val="24"/>
        </w:rPr>
        <w:t>O RIMA deverá ser elaborado de acordo com o disposto na Resolução CONAMA nº 001/86, contemplando necessariamente os tópicos constantes do Art. 9º, e deve refletir de forma clara as possíveis consequências ambientais do projeto e suas alternativas, comparando as vantagens e desvantagens de cada uma delas</w:t>
      </w:r>
    </w:p>
    <w:p w14:paraId="00000010" w14:textId="77777777" w:rsidR="00556EBC" w:rsidRPr="00DB2FF8" w:rsidRDefault="00DB2FF8">
      <w:pPr>
        <w:tabs>
          <w:tab w:val="left" w:pos="993"/>
          <w:tab w:val="right" w:pos="9198"/>
        </w:tabs>
        <w:spacing w:before="280" w:after="0" w:line="276" w:lineRule="auto"/>
        <w:ind w:firstLine="992"/>
        <w:jc w:val="both"/>
        <w:rPr>
          <w:rFonts w:ascii="Arial" w:hAnsi="Arial" w:cs="Arial"/>
          <w:sz w:val="24"/>
          <w:szCs w:val="24"/>
        </w:rPr>
      </w:pPr>
      <w:r w:rsidRPr="00DB2FF8">
        <w:rPr>
          <w:rFonts w:ascii="Arial" w:hAnsi="Arial" w:cs="Arial"/>
          <w:sz w:val="24"/>
          <w:szCs w:val="24"/>
        </w:rPr>
        <w:t>Para tanto, o Relatório de Impacto Ambiental refletirá as conclusões do Estudo de Impacto Ambiental e conterá, no mínimo:</w:t>
      </w:r>
    </w:p>
    <w:p w14:paraId="00000011" w14:textId="77777777" w:rsidR="00556EBC" w:rsidRPr="00DB2FF8" w:rsidRDefault="00DB2FF8">
      <w:pPr>
        <w:numPr>
          <w:ilvl w:val="0"/>
          <w:numId w:val="1"/>
        </w:numPr>
        <w:tabs>
          <w:tab w:val="left" w:pos="993"/>
        </w:tabs>
        <w:spacing w:before="280" w:after="0" w:line="276" w:lineRule="auto"/>
        <w:jc w:val="both"/>
        <w:rPr>
          <w:rFonts w:ascii="Arial" w:hAnsi="Arial" w:cs="Arial"/>
          <w:sz w:val="24"/>
          <w:szCs w:val="24"/>
        </w:rPr>
      </w:pPr>
      <w:r w:rsidRPr="00DB2FF8">
        <w:rPr>
          <w:rFonts w:ascii="Arial" w:hAnsi="Arial" w:cs="Arial"/>
          <w:sz w:val="24"/>
          <w:szCs w:val="24"/>
        </w:rPr>
        <w:t>Os objetivos e justificativas do projeto, sua relação e compatibilidade com as políticas setoriais, planos e programas governamentais;</w:t>
      </w:r>
    </w:p>
    <w:p w14:paraId="00000012" w14:textId="77777777" w:rsidR="00556EBC" w:rsidRPr="00DB2FF8" w:rsidRDefault="00DB2F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B2FF8">
        <w:rPr>
          <w:rFonts w:ascii="Arial" w:hAnsi="Arial" w:cs="Arial"/>
          <w:color w:val="000000"/>
          <w:sz w:val="24"/>
          <w:szCs w:val="24"/>
        </w:rPr>
        <w:t>Descrição do projeto e suas alternativas tecnológicas e locacionais, especificando para cada uma delas, nas fases de implantação e operação, área de influência. Matérias-primas, fonte de energia, processo e técnicas operacionais, efluentes, emissões e resíduos, empregos diretos e indiretos a serem gerados nas fases de implantação e operação, relação custo/benefício sociais/ambientais;</w:t>
      </w:r>
    </w:p>
    <w:p w14:paraId="00000013" w14:textId="77777777" w:rsidR="00556EBC" w:rsidRPr="00DB2FF8" w:rsidRDefault="00DB2FF8">
      <w:pPr>
        <w:numPr>
          <w:ilvl w:val="0"/>
          <w:numId w:val="1"/>
        </w:numPr>
        <w:tabs>
          <w:tab w:val="left" w:pos="993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bookmarkStart w:id="1" w:name="_heading=h.gjdgxs" w:colFirst="0" w:colLast="0"/>
      <w:bookmarkEnd w:id="1"/>
      <w:r w:rsidRPr="00DB2FF8">
        <w:rPr>
          <w:rFonts w:ascii="Arial" w:hAnsi="Arial" w:cs="Arial"/>
          <w:sz w:val="24"/>
          <w:szCs w:val="24"/>
        </w:rPr>
        <w:t>A síntese dos resultados dos estudos de diagnóstico ambiental da área de influência do projeto;</w:t>
      </w:r>
    </w:p>
    <w:p w14:paraId="00000014" w14:textId="77777777" w:rsidR="00556EBC" w:rsidRPr="00DB2FF8" w:rsidRDefault="00DB2FF8">
      <w:pPr>
        <w:numPr>
          <w:ilvl w:val="0"/>
          <w:numId w:val="1"/>
        </w:numPr>
        <w:tabs>
          <w:tab w:val="left" w:pos="993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B2FF8">
        <w:rPr>
          <w:rFonts w:ascii="Arial" w:hAnsi="Arial" w:cs="Arial"/>
          <w:sz w:val="24"/>
          <w:szCs w:val="24"/>
        </w:rPr>
        <w:t>A descrição dos prováveis impactos ambientais da atividade, considerando o projeto, suas alternativas, os horizontes de tempo de incidência dos impactos e indicando os métodos, técnicas e critérios adotados para sua identificação, quantificação e interpretação;</w:t>
      </w:r>
    </w:p>
    <w:p w14:paraId="00000015" w14:textId="77777777" w:rsidR="00556EBC" w:rsidRPr="00DB2FF8" w:rsidRDefault="00DB2FF8">
      <w:pPr>
        <w:numPr>
          <w:ilvl w:val="0"/>
          <w:numId w:val="1"/>
        </w:numPr>
        <w:tabs>
          <w:tab w:val="left" w:pos="993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B2FF8">
        <w:rPr>
          <w:rFonts w:ascii="Arial" w:hAnsi="Arial" w:cs="Arial"/>
          <w:sz w:val="24"/>
          <w:szCs w:val="24"/>
        </w:rPr>
        <w:t>A caracterização da qualidade ambiental futura da área de influência, comparando as diferentes situações da adoção do projeto e suas alternativas, bem como com a hipótese de sua não realização;</w:t>
      </w:r>
    </w:p>
    <w:p w14:paraId="00000016" w14:textId="77777777" w:rsidR="00556EBC" w:rsidRPr="00DB2FF8" w:rsidRDefault="00DB2FF8">
      <w:pPr>
        <w:numPr>
          <w:ilvl w:val="0"/>
          <w:numId w:val="1"/>
        </w:numPr>
        <w:tabs>
          <w:tab w:val="left" w:pos="993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B2FF8">
        <w:rPr>
          <w:rFonts w:ascii="Arial" w:hAnsi="Arial" w:cs="Arial"/>
          <w:sz w:val="24"/>
          <w:szCs w:val="24"/>
        </w:rPr>
        <w:t xml:space="preserve"> A descrição do efeito esperado das medidas mitigadoras previstas em relação aos impactos negativos, mencionando aqueles que não puderam ser evitados, e o grau de alteração esperado;</w:t>
      </w:r>
    </w:p>
    <w:p w14:paraId="00000017" w14:textId="77777777" w:rsidR="00556EBC" w:rsidRPr="00DB2FF8" w:rsidRDefault="00DB2FF8">
      <w:pPr>
        <w:numPr>
          <w:ilvl w:val="0"/>
          <w:numId w:val="1"/>
        </w:numPr>
        <w:tabs>
          <w:tab w:val="left" w:pos="993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B2FF8">
        <w:rPr>
          <w:rFonts w:ascii="Arial" w:hAnsi="Arial" w:cs="Arial"/>
          <w:sz w:val="24"/>
          <w:szCs w:val="24"/>
        </w:rPr>
        <w:t>O programa de acompanhamento e monitoramento dos impactos;</w:t>
      </w:r>
    </w:p>
    <w:p w14:paraId="00000018" w14:textId="77777777" w:rsidR="00556EBC" w:rsidRPr="00DB2FF8" w:rsidRDefault="00DB2FF8">
      <w:pPr>
        <w:numPr>
          <w:ilvl w:val="0"/>
          <w:numId w:val="1"/>
        </w:numPr>
        <w:tabs>
          <w:tab w:val="left" w:pos="993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B2FF8">
        <w:rPr>
          <w:rFonts w:ascii="Arial" w:hAnsi="Arial" w:cs="Arial"/>
          <w:sz w:val="24"/>
          <w:szCs w:val="24"/>
        </w:rPr>
        <w:t>Recomendação quanto à alternativa mais favorável.</w:t>
      </w:r>
    </w:p>
    <w:p w14:paraId="00000019" w14:textId="77777777" w:rsidR="00556EBC" w:rsidRPr="00DB2FF8" w:rsidRDefault="00556EBC">
      <w:pPr>
        <w:tabs>
          <w:tab w:val="left" w:pos="993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000001A" w14:textId="77777777" w:rsidR="00556EBC" w:rsidRPr="00DB2FF8" w:rsidRDefault="00DB2FF8">
      <w:pPr>
        <w:tabs>
          <w:tab w:val="left" w:pos="993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B2FF8">
        <w:rPr>
          <w:rFonts w:ascii="Arial" w:hAnsi="Arial" w:cs="Arial"/>
          <w:sz w:val="24"/>
          <w:szCs w:val="24"/>
        </w:rPr>
        <w:t>Obs: Poderão ser solicitadas informações complementares que não constem no presente roteiro, levando em consideração as peculiaridades da atividade, da área e do empreendimento.</w:t>
      </w:r>
    </w:p>
    <w:p w14:paraId="0000001B" w14:textId="77777777" w:rsidR="00556EBC" w:rsidRDefault="00556EBC">
      <w:pPr>
        <w:spacing w:after="0" w:line="276" w:lineRule="auto"/>
        <w:rPr>
          <w:sz w:val="24"/>
          <w:szCs w:val="24"/>
        </w:rPr>
      </w:pPr>
    </w:p>
    <w:sectPr w:rsidR="00556EB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9D368C"/>
    <w:multiLevelType w:val="multilevel"/>
    <w:tmpl w:val="BCB0554E"/>
    <w:lvl w:ilvl="0">
      <w:start w:val="1"/>
      <w:numFmt w:val="bullet"/>
      <w:lvlText w:val="●"/>
      <w:lvlJc w:val="left"/>
      <w:pPr>
        <w:ind w:left="12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287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570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54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2137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2421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704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2988" w:hanging="283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3271" w:hanging="283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BC"/>
    <w:rsid w:val="00556EBC"/>
    <w:rsid w:val="00DB2FF8"/>
    <w:rsid w:val="00E6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EDF03-9FF4-4C8E-BBDC-95F31FA7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F6A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B34F6A"/>
    <w:pPr>
      <w:ind w:left="720"/>
      <w:contextualSpacing/>
    </w:pPr>
  </w:style>
  <w:style w:type="paragraph" w:customStyle="1" w:styleId="Default">
    <w:name w:val="Default"/>
    <w:rsid w:val="00B34F6A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34F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4F6A"/>
  </w:style>
  <w:style w:type="paragraph" w:customStyle="1" w:styleId="WW-Recuodecorpodetexto2">
    <w:name w:val="WW-Recuo de corpo de texto 2"/>
    <w:basedOn w:val="Normal"/>
    <w:rsid w:val="00B34F6A"/>
    <w:pPr>
      <w:widowControl w:val="0"/>
      <w:suppressAutoHyphens/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kern w:val="1"/>
      <w:sz w:val="24"/>
      <w:szCs w:val="20"/>
      <w:lang w:val="pt-PT" w:eastAsia="ar-SA"/>
    </w:rPr>
  </w:style>
  <w:style w:type="paragraph" w:customStyle="1" w:styleId="WW-Recuodecorpodetexto3">
    <w:name w:val="WW-Recuo de corpo de texto 3"/>
    <w:basedOn w:val="Normal"/>
    <w:rsid w:val="00B34F6A"/>
    <w:pPr>
      <w:widowControl w:val="0"/>
      <w:suppressAutoHyphens/>
      <w:spacing w:before="113" w:after="113" w:line="200" w:lineRule="atLeast"/>
      <w:ind w:left="426" w:hanging="426"/>
      <w:jc w:val="both"/>
    </w:pPr>
    <w:rPr>
      <w:rFonts w:ascii="Times New Roman" w:eastAsia="Times New Roman" w:hAnsi="Times New Roman" w:cs="Times New Roman"/>
      <w:kern w:val="1"/>
      <w:sz w:val="24"/>
      <w:szCs w:val="20"/>
      <w:lang w:val="pt-PT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B34F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34F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34F6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4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4F6A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zwPhkUQWObaepVUCzPfFLqxiog==">AMUW2mWU0QbQ5ijaXjJT+KUBWE2Hly583YA/V527N4Tcm9F0TG81g2ZJ/icGonf96APjkGrudRGvW582wajkT+kWBtxqQZs04QVjex3Kw0hijmAznR0uLdg0ABU+p07RgVyoHbRBltGC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SAC SEMAR-PI</cp:lastModifiedBy>
  <cp:revision>3</cp:revision>
  <dcterms:created xsi:type="dcterms:W3CDTF">2020-11-30T12:17:00Z</dcterms:created>
  <dcterms:modified xsi:type="dcterms:W3CDTF">2021-02-23T18:19:00Z</dcterms:modified>
</cp:coreProperties>
</file>